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00FB" w14:textId="77777777" w:rsidR="008E27EB" w:rsidRDefault="008E27EB" w:rsidP="008E27EB">
      <w:pPr>
        <w:pStyle w:val="Title"/>
        <w:jc w:val="right"/>
        <w:rPr>
          <w:rFonts w:ascii="MS Reference Sans Serif" w:hAnsi="MS Reference Sans Serif"/>
          <w:spacing w:val="-3"/>
          <w:sz w:val="36"/>
          <w:szCs w:val="36"/>
        </w:rPr>
      </w:pPr>
      <w:r>
        <w:rPr>
          <w:rFonts w:ascii="MS Reference Sans Serif" w:hAnsi="MS Reference Sans Serif"/>
          <w:spacing w:val="-3"/>
          <w:sz w:val="36"/>
          <w:szCs w:val="36"/>
        </w:rPr>
        <w:t>869</w:t>
      </w:r>
    </w:p>
    <w:p w14:paraId="013C87AA" w14:textId="77777777" w:rsidR="008E27EB" w:rsidRDefault="008E27EB" w:rsidP="008E27EB">
      <w:pPr>
        <w:pStyle w:val="Title"/>
        <w:rPr>
          <w:rFonts w:ascii="MS Reference Sans Serif" w:hAnsi="MS Reference Sans Serif"/>
          <w:b w:val="0"/>
          <w:spacing w:val="-3"/>
          <w:sz w:val="36"/>
          <w:szCs w:val="36"/>
        </w:rPr>
      </w:pPr>
      <w:r>
        <w:t>VILLAGE OF HEUVELTON</w:t>
      </w:r>
    </w:p>
    <w:p w14:paraId="0A2D2D26" w14:textId="652D23EF" w:rsidR="008E27EB" w:rsidRDefault="00670A66" w:rsidP="008E27EB">
      <w:pPr>
        <w:pStyle w:val="Subtitle"/>
        <w:rPr>
          <w:szCs w:val="24"/>
        </w:rPr>
      </w:pPr>
      <w:r>
        <w:rPr>
          <w:szCs w:val="24"/>
        </w:rPr>
        <w:t>Special</w:t>
      </w:r>
      <w:r w:rsidR="008E27EB">
        <w:rPr>
          <w:szCs w:val="24"/>
        </w:rPr>
        <w:t xml:space="preserve"> Board Meeting</w:t>
      </w:r>
    </w:p>
    <w:p w14:paraId="0229BA9D" w14:textId="63FDBFC0" w:rsidR="008E27EB" w:rsidRDefault="008E27EB" w:rsidP="008E27EB">
      <w:pPr>
        <w:pStyle w:val="Heading1"/>
        <w:rPr>
          <w:spacing w:val="-3"/>
          <w:szCs w:val="24"/>
        </w:rPr>
      </w:pPr>
      <w:r>
        <w:rPr>
          <w:spacing w:val="-3"/>
          <w:szCs w:val="24"/>
        </w:rPr>
        <w:t>July 1, 2022</w:t>
      </w:r>
    </w:p>
    <w:p w14:paraId="15E8D3AB" w14:textId="77777777" w:rsidR="008E27EB" w:rsidRDefault="008E27EB" w:rsidP="008E27EB"/>
    <w:p w14:paraId="200D12EA" w14:textId="2FFB15E1" w:rsidR="008E27EB" w:rsidRDefault="008E27EB" w:rsidP="008E27EB">
      <w:pPr>
        <w:pStyle w:val="BodyText2"/>
        <w:tabs>
          <w:tab w:val="left" w:pos="720"/>
        </w:tabs>
        <w:rPr>
          <w:b w:val="0"/>
          <w:szCs w:val="24"/>
        </w:rPr>
      </w:pPr>
      <w:r>
        <w:rPr>
          <w:b w:val="0"/>
          <w:szCs w:val="24"/>
        </w:rPr>
        <w:t xml:space="preserve">At 6:00 pm, Mayor Lashua called the meeting to order.  Mayor Lashua opened the meeting with the pledge of allegiance.  Trustees in attendance were Trustee E. Wood, Trustee A. Guardino Trustee M. </w:t>
      </w:r>
      <w:r w:rsidR="00E41730">
        <w:rPr>
          <w:b w:val="0"/>
          <w:szCs w:val="24"/>
        </w:rPr>
        <w:t>Hebert,</w:t>
      </w:r>
      <w:r>
        <w:rPr>
          <w:b w:val="0"/>
          <w:szCs w:val="24"/>
        </w:rPr>
        <w:t xml:space="preserve"> and Trustee C. Basford.  Also, in attendance were </w:t>
      </w:r>
      <w:r w:rsidR="00E41730">
        <w:rPr>
          <w:b w:val="0"/>
          <w:szCs w:val="24"/>
        </w:rPr>
        <w:t>Village Residents A. Rickett and M. Ladouceur.</w:t>
      </w:r>
    </w:p>
    <w:p w14:paraId="3EAAE181" w14:textId="77777777" w:rsidR="00E57281" w:rsidRPr="00226D75" w:rsidRDefault="00E57281">
      <w:pPr>
        <w:rPr>
          <w:sz w:val="24"/>
          <w:szCs w:val="24"/>
        </w:rPr>
      </w:pPr>
    </w:p>
    <w:p w14:paraId="701BD98B" w14:textId="4121B7C2" w:rsidR="00B05F79" w:rsidRPr="00D71AD3" w:rsidRDefault="00B05F79">
      <w:pPr>
        <w:rPr>
          <w:sz w:val="24"/>
          <w:szCs w:val="24"/>
        </w:rPr>
      </w:pPr>
      <w:r w:rsidRPr="00226D75">
        <w:rPr>
          <w:b/>
          <w:bCs/>
          <w:sz w:val="24"/>
          <w:szCs w:val="24"/>
        </w:rPr>
        <w:t>Public Forum</w:t>
      </w:r>
      <w:r w:rsidR="00E41730">
        <w:rPr>
          <w:b/>
          <w:bCs/>
          <w:sz w:val="24"/>
          <w:szCs w:val="24"/>
        </w:rPr>
        <w:tab/>
      </w:r>
      <w:r w:rsidR="00E41730">
        <w:rPr>
          <w:b/>
          <w:bCs/>
          <w:sz w:val="24"/>
          <w:szCs w:val="24"/>
        </w:rPr>
        <w:tab/>
      </w:r>
      <w:r w:rsidR="00203C87" w:rsidRPr="00D71AD3">
        <w:rPr>
          <w:sz w:val="24"/>
          <w:szCs w:val="24"/>
        </w:rPr>
        <w:t xml:space="preserve">Ms. </w:t>
      </w:r>
      <w:r w:rsidR="0053325A" w:rsidRPr="00D71AD3">
        <w:rPr>
          <w:sz w:val="24"/>
          <w:szCs w:val="24"/>
        </w:rPr>
        <w:t>Ladouceur</w:t>
      </w:r>
      <w:r w:rsidR="00203C87" w:rsidRPr="00D71AD3">
        <w:rPr>
          <w:sz w:val="24"/>
          <w:szCs w:val="24"/>
        </w:rPr>
        <w:t xml:space="preserve"> and Mr. Rickett came to address the Board about the </w:t>
      </w:r>
      <w:r w:rsidR="009B72AC" w:rsidRPr="00D71AD3">
        <w:rPr>
          <w:sz w:val="24"/>
          <w:szCs w:val="24"/>
        </w:rPr>
        <w:t xml:space="preserve">WWTP odor being </w:t>
      </w:r>
      <w:r w:rsidR="0053325A" w:rsidRPr="00D71AD3">
        <w:rPr>
          <w:sz w:val="24"/>
          <w:szCs w:val="24"/>
        </w:rPr>
        <w:t>excessive for the last month.  Much</w:t>
      </w:r>
      <w:r w:rsidR="00D71AD3" w:rsidRPr="00D71AD3">
        <w:rPr>
          <w:sz w:val="24"/>
          <w:szCs w:val="24"/>
        </w:rPr>
        <w:t xml:space="preserve"> discussion was held about the sewer issues.  They left at 7:25.</w:t>
      </w:r>
    </w:p>
    <w:p w14:paraId="27F8489F" w14:textId="77777777" w:rsidR="000E1F90" w:rsidRDefault="000E1F90" w:rsidP="000E1F90">
      <w:pPr>
        <w:pStyle w:val="BodyText2"/>
        <w:rPr>
          <w:szCs w:val="24"/>
        </w:rPr>
      </w:pPr>
    </w:p>
    <w:p w14:paraId="075D3DFA" w14:textId="674DB92C" w:rsidR="00BE0AAF" w:rsidRDefault="00BE0AAF" w:rsidP="000E1F90">
      <w:pPr>
        <w:pStyle w:val="BodyText2"/>
        <w:rPr>
          <w:b w:val="0"/>
          <w:bCs/>
          <w:szCs w:val="24"/>
        </w:rPr>
      </w:pPr>
      <w:r w:rsidRPr="00BE0AAF">
        <w:rPr>
          <w:b w:val="0"/>
          <w:bCs/>
          <w:szCs w:val="24"/>
        </w:rPr>
        <w:t>The Board discussed the Water project.</w:t>
      </w:r>
    </w:p>
    <w:p w14:paraId="5C7C01BC" w14:textId="77777777" w:rsidR="00BE0AAF" w:rsidRPr="00BE0AAF" w:rsidRDefault="00BE0AAF" w:rsidP="000E1F90">
      <w:pPr>
        <w:pStyle w:val="BodyText2"/>
        <w:rPr>
          <w:b w:val="0"/>
          <w:bCs/>
          <w:szCs w:val="24"/>
        </w:rPr>
      </w:pPr>
    </w:p>
    <w:p w14:paraId="055B7BF7" w14:textId="0788274A" w:rsidR="000E1F90" w:rsidRPr="00226D75" w:rsidRDefault="000E1F90" w:rsidP="000E1F90">
      <w:pPr>
        <w:pStyle w:val="BodyText2"/>
        <w:rPr>
          <w:szCs w:val="24"/>
        </w:rPr>
      </w:pPr>
      <w:r w:rsidRPr="00226D75">
        <w:rPr>
          <w:szCs w:val="24"/>
        </w:rPr>
        <w:t>RESOLUTION 22-054</w:t>
      </w:r>
      <w:r w:rsidR="00683D22">
        <w:rPr>
          <w:szCs w:val="24"/>
        </w:rPr>
        <w:t xml:space="preserve"> </w:t>
      </w:r>
      <w:r w:rsidRPr="00226D75">
        <w:rPr>
          <w:szCs w:val="24"/>
        </w:rPr>
        <w:t xml:space="preserve">                                    TO AMEND CONSTRUCTION CONTRACT </w:t>
      </w:r>
    </w:p>
    <w:p w14:paraId="21AF696E" w14:textId="747BD0DD" w:rsidR="000E1F90" w:rsidRPr="001E6E67" w:rsidRDefault="000E1F90" w:rsidP="000E1F90">
      <w:pPr>
        <w:pStyle w:val="BodyText2"/>
        <w:tabs>
          <w:tab w:val="clear" w:pos="9360"/>
        </w:tabs>
        <w:rPr>
          <w:b w:val="0"/>
          <w:bCs/>
          <w:spacing w:val="-3"/>
          <w:sz w:val="22"/>
          <w:szCs w:val="22"/>
        </w:rPr>
      </w:pPr>
      <w:r w:rsidRPr="001E6E67">
        <w:rPr>
          <w:rFonts w:eastAsiaTheme="minorHAnsi"/>
          <w:b w:val="0"/>
          <w:bCs/>
          <w:sz w:val="22"/>
          <w:szCs w:val="22"/>
        </w:rPr>
        <w:t xml:space="preserve">Offered by </w:t>
      </w:r>
      <w:r w:rsidR="00BE0AAF" w:rsidRPr="001E6E67">
        <w:rPr>
          <w:rFonts w:eastAsiaTheme="minorHAnsi"/>
          <w:b w:val="0"/>
          <w:bCs/>
          <w:sz w:val="22"/>
          <w:szCs w:val="22"/>
        </w:rPr>
        <w:t xml:space="preserve">Tr. </w:t>
      </w:r>
      <w:r w:rsidR="00145B27" w:rsidRPr="001E6E67">
        <w:rPr>
          <w:rFonts w:eastAsiaTheme="minorHAnsi"/>
          <w:b w:val="0"/>
          <w:bCs/>
          <w:sz w:val="22"/>
          <w:szCs w:val="22"/>
        </w:rPr>
        <w:t>Guardino</w:t>
      </w:r>
      <w:r w:rsidRPr="001E6E67">
        <w:rPr>
          <w:rFonts w:eastAsiaTheme="minorHAnsi"/>
          <w:b w:val="0"/>
          <w:bCs/>
          <w:sz w:val="22"/>
          <w:szCs w:val="22"/>
        </w:rPr>
        <w:t xml:space="preserve">, seconded by </w:t>
      </w:r>
      <w:r w:rsidR="00145B27" w:rsidRPr="001E6E67">
        <w:rPr>
          <w:rFonts w:eastAsiaTheme="minorHAnsi"/>
          <w:b w:val="0"/>
          <w:bCs/>
          <w:sz w:val="22"/>
          <w:szCs w:val="22"/>
        </w:rPr>
        <w:t>Tr. Hebert</w:t>
      </w:r>
      <w:r w:rsidRPr="001E6E67">
        <w:rPr>
          <w:rFonts w:eastAsiaTheme="minorHAnsi"/>
          <w:b w:val="0"/>
          <w:bCs/>
          <w:sz w:val="22"/>
          <w:szCs w:val="22"/>
        </w:rPr>
        <w:t>.  All in favor.</w:t>
      </w:r>
    </w:p>
    <w:p w14:paraId="175FB6CA" w14:textId="690710A0" w:rsidR="000E1F90" w:rsidRPr="0046214F" w:rsidRDefault="000E1F90" w:rsidP="0046214F">
      <w:pPr>
        <w:spacing w:line="247" w:lineRule="auto"/>
        <w:ind w:left="106" w:right="104" w:firstLine="733"/>
        <w:rPr>
          <w:b/>
          <w:bCs/>
          <w:sz w:val="24"/>
          <w:szCs w:val="24"/>
        </w:rPr>
      </w:pPr>
      <w:r w:rsidRPr="00226D75">
        <w:rPr>
          <w:b/>
          <w:bCs/>
          <w:color w:val="010101"/>
          <w:w w:val="105"/>
          <w:sz w:val="24"/>
          <w:szCs w:val="24"/>
        </w:rPr>
        <w:t>WHEREAS, construction is substantially complete for Contract 1 – Water Main Replacement Rensselaer Street accomplished as part of the Village of Heuvelton Water System Improvements Project and,</w:t>
      </w:r>
    </w:p>
    <w:p w14:paraId="28CA3FD6" w14:textId="0F2FBBF5" w:rsidR="000E1F90" w:rsidRPr="00226D75" w:rsidRDefault="000E1F90" w:rsidP="0046214F">
      <w:pPr>
        <w:ind w:left="111" w:right="104" w:firstLine="719"/>
        <w:rPr>
          <w:b/>
          <w:bCs/>
          <w:sz w:val="24"/>
          <w:szCs w:val="24"/>
        </w:rPr>
      </w:pPr>
      <w:r w:rsidRPr="00226D75">
        <w:rPr>
          <w:b/>
          <w:bCs/>
          <w:color w:val="010101"/>
          <w:w w:val="105"/>
          <w:sz w:val="24"/>
          <w:szCs w:val="24"/>
        </w:rPr>
        <w:t>WHEREAS,</w:t>
      </w:r>
      <w:r w:rsidRPr="00226D75">
        <w:rPr>
          <w:b/>
          <w:bCs/>
          <w:color w:val="010101"/>
          <w:spacing w:val="-5"/>
          <w:w w:val="105"/>
          <w:sz w:val="24"/>
          <w:szCs w:val="24"/>
        </w:rPr>
        <w:t xml:space="preserve"> construction quantities were estimated based on field investigations, and now that construction has been substantially completed actual quantities are known, and </w:t>
      </w:r>
      <w:r w:rsidRPr="00226D75">
        <w:rPr>
          <w:b/>
          <w:bCs/>
          <w:color w:val="010101"/>
          <w:w w:val="105"/>
          <w:sz w:val="24"/>
          <w:szCs w:val="24"/>
        </w:rPr>
        <w:t>the</w:t>
      </w:r>
      <w:r w:rsidRPr="00226D75">
        <w:rPr>
          <w:b/>
          <w:bCs/>
          <w:color w:val="010101"/>
          <w:spacing w:val="-17"/>
          <w:w w:val="105"/>
          <w:sz w:val="24"/>
          <w:szCs w:val="24"/>
        </w:rPr>
        <w:t xml:space="preserve"> </w:t>
      </w:r>
      <w:r w:rsidRPr="00226D75">
        <w:rPr>
          <w:b/>
          <w:bCs/>
          <w:color w:val="010101"/>
          <w:w w:val="105"/>
          <w:sz w:val="24"/>
          <w:szCs w:val="24"/>
        </w:rPr>
        <w:t>Village of Heuvelton</w:t>
      </w:r>
      <w:r w:rsidRPr="00226D75">
        <w:rPr>
          <w:b/>
          <w:bCs/>
          <w:color w:val="010101"/>
          <w:spacing w:val="-10"/>
          <w:w w:val="105"/>
          <w:sz w:val="24"/>
          <w:szCs w:val="24"/>
        </w:rPr>
        <w:t xml:space="preserve"> </w:t>
      </w:r>
      <w:r w:rsidRPr="00226D75">
        <w:rPr>
          <w:b/>
          <w:bCs/>
          <w:color w:val="010101"/>
          <w:w w:val="105"/>
          <w:sz w:val="24"/>
          <w:szCs w:val="24"/>
        </w:rPr>
        <w:t>is</w:t>
      </w:r>
      <w:r w:rsidRPr="00226D75">
        <w:rPr>
          <w:b/>
          <w:bCs/>
          <w:color w:val="010101"/>
          <w:spacing w:val="-23"/>
          <w:w w:val="105"/>
          <w:sz w:val="24"/>
          <w:szCs w:val="24"/>
        </w:rPr>
        <w:t xml:space="preserve"> </w:t>
      </w:r>
      <w:r w:rsidRPr="00226D75">
        <w:rPr>
          <w:b/>
          <w:bCs/>
          <w:color w:val="010101"/>
          <w:w w:val="105"/>
          <w:sz w:val="24"/>
          <w:szCs w:val="24"/>
        </w:rPr>
        <w:t>desirous</w:t>
      </w:r>
      <w:r w:rsidRPr="00226D75">
        <w:rPr>
          <w:b/>
          <w:bCs/>
          <w:color w:val="010101"/>
          <w:spacing w:val="-10"/>
          <w:w w:val="105"/>
          <w:sz w:val="24"/>
          <w:szCs w:val="24"/>
        </w:rPr>
        <w:t xml:space="preserve"> </w:t>
      </w:r>
      <w:r w:rsidRPr="00226D75">
        <w:rPr>
          <w:b/>
          <w:bCs/>
          <w:color w:val="010101"/>
          <w:w w:val="105"/>
          <w:sz w:val="24"/>
          <w:szCs w:val="24"/>
        </w:rPr>
        <w:t>of</w:t>
      </w:r>
      <w:r w:rsidRPr="00226D75">
        <w:rPr>
          <w:b/>
          <w:bCs/>
          <w:color w:val="010101"/>
          <w:spacing w:val="-15"/>
          <w:w w:val="105"/>
          <w:sz w:val="24"/>
          <w:szCs w:val="24"/>
        </w:rPr>
        <w:t xml:space="preserve"> revising the value of </w:t>
      </w:r>
      <w:r w:rsidRPr="00226D75">
        <w:rPr>
          <w:b/>
          <w:bCs/>
          <w:color w:val="010101"/>
          <w:w w:val="105"/>
          <w:sz w:val="24"/>
          <w:szCs w:val="24"/>
        </w:rPr>
        <w:t>Contract 1 – Water Main Replacement Rensselaer Street, including Alternate A – Rensselaer Street Extension to reflect actual quantities installed as detailed in Change Order 1 – Over/Under Adjustment.</w:t>
      </w:r>
    </w:p>
    <w:p w14:paraId="7B045A0F" w14:textId="31680C06" w:rsidR="000E1F90" w:rsidRPr="00226D75" w:rsidRDefault="000E1F90" w:rsidP="0046214F">
      <w:pPr>
        <w:spacing w:line="256" w:lineRule="auto"/>
        <w:ind w:left="112" w:right="104" w:hanging="3"/>
        <w:rPr>
          <w:b/>
          <w:bCs/>
          <w:sz w:val="24"/>
          <w:szCs w:val="24"/>
        </w:rPr>
      </w:pPr>
      <w:r w:rsidRPr="00226D75">
        <w:rPr>
          <w:b/>
          <w:bCs/>
          <w:color w:val="010101"/>
          <w:w w:val="105"/>
          <w:sz w:val="24"/>
          <w:szCs w:val="24"/>
        </w:rPr>
        <w:t>NOW,</w:t>
      </w:r>
      <w:r w:rsidRPr="00226D75">
        <w:rPr>
          <w:b/>
          <w:bCs/>
          <w:color w:val="010101"/>
          <w:spacing w:val="-9"/>
          <w:w w:val="105"/>
          <w:sz w:val="24"/>
          <w:szCs w:val="24"/>
        </w:rPr>
        <w:t xml:space="preserve"> </w:t>
      </w:r>
      <w:r w:rsidRPr="00226D75">
        <w:rPr>
          <w:b/>
          <w:bCs/>
          <w:color w:val="010101"/>
          <w:w w:val="105"/>
          <w:sz w:val="24"/>
          <w:szCs w:val="24"/>
        </w:rPr>
        <w:t>THEREFORE,</w:t>
      </w:r>
      <w:r w:rsidRPr="00226D75">
        <w:rPr>
          <w:b/>
          <w:bCs/>
          <w:color w:val="010101"/>
          <w:spacing w:val="5"/>
          <w:w w:val="105"/>
          <w:sz w:val="24"/>
          <w:szCs w:val="24"/>
        </w:rPr>
        <w:t xml:space="preserve"> </w:t>
      </w:r>
      <w:r w:rsidRPr="00226D75">
        <w:rPr>
          <w:b/>
          <w:bCs/>
          <w:color w:val="010101"/>
          <w:w w:val="105"/>
          <w:sz w:val="24"/>
          <w:szCs w:val="24"/>
        </w:rPr>
        <w:t>BE</w:t>
      </w:r>
      <w:r w:rsidRPr="00226D75">
        <w:rPr>
          <w:b/>
          <w:bCs/>
          <w:color w:val="010101"/>
          <w:spacing w:val="-26"/>
          <w:w w:val="105"/>
          <w:sz w:val="24"/>
          <w:szCs w:val="24"/>
        </w:rPr>
        <w:t xml:space="preserve"> </w:t>
      </w:r>
      <w:r w:rsidRPr="00226D75">
        <w:rPr>
          <w:b/>
          <w:bCs/>
          <w:color w:val="010101"/>
          <w:w w:val="105"/>
          <w:sz w:val="24"/>
          <w:szCs w:val="24"/>
        </w:rPr>
        <w:t>IT</w:t>
      </w:r>
      <w:r w:rsidRPr="00226D75">
        <w:rPr>
          <w:b/>
          <w:bCs/>
          <w:color w:val="010101"/>
          <w:spacing w:val="-19"/>
          <w:w w:val="105"/>
          <w:sz w:val="24"/>
          <w:szCs w:val="24"/>
        </w:rPr>
        <w:t xml:space="preserve"> </w:t>
      </w:r>
      <w:r w:rsidRPr="00226D75">
        <w:rPr>
          <w:b/>
          <w:bCs/>
          <w:color w:val="010101"/>
          <w:w w:val="105"/>
          <w:sz w:val="24"/>
          <w:szCs w:val="24"/>
        </w:rPr>
        <w:t>RESOLVED,</w:t>
      </w:r>
      <w:r w:rsidRPr="00226D75">
        <w:rPr>
          <w:b/>
          <w:bCs/>
          <w:color w:val="010101"/>
          <w:spacing w:val="-10"/>
          <w:w w:val="105"/>
          <w:sz w:val="24"/>
          <w:szCs w:val="24"/>
        </w:rPr>
        <w:t xml:space="preserve"> </w:t>
      </w:r>
      <w:r w:rsidRPr="00226D75">
        <w:rPr>
          <w:b/>
          <w:bCs/>
          <w:color w:val="010101"/>
          <w:w w:val="105"/>
          <w:sz w:val="24"/>
          <w:szCs w:val="24"/>
        </w:rPr>
        <w:t>that</w:t>
      </w:r>
      <w:r w:rsidRPr="00226D75">
        <w:rPr>
          <w:b/>
          <w:bCs/>
          <w:color w:val="010101"/>
          <w:spacing w:val="-16"/>
          <w:w w:val="105"/>
          <w:sz w:val="24"/>
          <w:szCs w:val="24"/>
        </w:rPr>
        <w:t xml:space="preserve"> </w:t>
      </w:r>
      <w:r w:rsidRPr="00226D75">
        <w:rPr>
          <w:b/>
          <w:bCs/>
          <w:color w:val="010101"/>
          <w:w w:val="105"/>
          <w:sz w:val="24"/>
          <w:szCs w:val="24"/>
        </w:rPr>
        <w:t>the</w:t>
      </w:r>
      <w:r w:rsidRPr="00226D75">
        <w:rPr>
          <w:b/>
          <w:bCs/>
          <w:color w:val="010101"/>
          <w:spacing w:val="-17"/>
          <w:w w:val="105"/>
          <w:sz w:val="24"/>
          <w:szCs w:val="24"/>
        </w:rPr>
        <w:t xml:space="preserve"> </w:t>
      </w:r>
      <w:r w:rsidRPr="00226D75">
        <w:rPr>
          <w:b/>
          <w:bCs/>
          <w:color w:val="010101"/>
          <w:w w:val="105"/>
          <w:sz w:val="24"/>
          <w:szCs w:val="24"/>
        </w:rPr>
        <w:t>Mayor</w:t>
      </w:r>
      <w:r w:rsidRPr="00226D75">
        <w:rPr>
          <w:b/>
          <w:bCs/>
          <w:color w:val="010101"/>
          <w:spacing w:val="-7"/>
          <w:w w:val="105"/>
          <w:sz w:val="24"/>
          <w:szCs w:val="24"/>
        </w:rPr>
        <w:t xml:space="preserve"> </w:t>
      </w:r>
      <w:r w:rsidRPr="00226D75">
        <w:rPr>
          <w:b/>
          <w:bCs/>
          <w:color w:val="010101"/>
          <w:w w:val="105"/>
          <w:sz w:val="24"/>
          <w:szCs w:val="24"/>
        </w:rPr>
        <w:t>of</w:t>
      </w:r>
      <w:r w:rsidRPr="00226D75">
        <w:rPr>
          <w:b/>
          <w:bCs/>
          <w:color w:val="010101"/>
          <w:spacing w:val="-19"/>
          <w:w w:val="105"/>
          <w:sz w:val="24"/>
          <w:szCs w:val="24"/>
        </w:rPr>
        <w:t xml:space="preserve"> </w:t>
      </w:r>
      <w:r w:rsidRPr="00226D75">
        <w:rPr>
          <w:b/>
          <w:bCs/>
          <w:color w:val="010101"/>
          <w:w w:val="105"/>
          <w:sz w:val="24"/>
          <w:szCs w:val="24"/>
        </w:rPr>
        <w:t>the</w:t>
      </w:r>
      <w:r w:rsidRPr="00226D75">
        <w:rPr>
          <w:b/>
          <w:bCs/>
          <w:color w:val="010101"/>
          <w:spacing w:val="-16"/>
          <w:w w:val="105"/>
          <w:sz w:val="24"/>
          <w:szCs w:val="24"/>
        </w:rPr>
        <w:t xml:space="preserve"> </w:t>
      </w:r>
      <w:r w:rsidRPr="00226D75">
        <w:rPr>
          <w:b/>
          <w:bCs/>
          <w:color w:val="010101"/>
          <w:w w:val="105"/>
          <w:sz w:val="24"/>
          <w:szCs w:val="24"/>
        </w:rPr>
        <w:t>Village of Heuvelton</w:t>
      </w:r>
      <w:r w:rsidRPr="00226D75">
        <w:rPr>
          <w:b/>
          <w:bCs/>
          <w:color w:val="010101"/>
          <w:spacing w:val="-9"/>
          <w:w w:val="105"/>
          <w:sz w:val="24"/>
          <w:szCs w:val="24"/>
        </w:rPr>
        <w:t xml:space="preserve"> </w:t>
      </w:r>
      <w:r w:rsidRPr="00226D75">
        <w:rPr>
          <w:b/>
          <w:bCs/>
          <w:color w:val="010101"/>
          <w:w w:val="105"/>
          <w:sz w:val="24"/>
          <w:szCs w:val="24"/>
        </w:rPr>
        <w:t>is</w:t>
      </w:r>
      <w:r w:rsidRPr="00226D75">
        <w:rPr>
          <w:b/>
          <w:bCs/>
          <w:color w:val="010101"/>
          <w:spacing w:val="-19"/>
          <w:w w:val="105"/>
          <w:sz w:val="24"/>
          <w:szCs w:val="24"/>
        </w:rPr>
        <w:t xml:space="preserve"> </w:t>
      </w:r>
      <w:r w:rsidRPr="00226D75">
        <w:rPr>
          <w:b/>
          <w:bCs/>
          <w:color w:val="010101"/>
          <w:w w:val="105"/>
          <w:sz w:val="24"/>
          <w:szCs w:val="24"/>
        </w:rPr>
        <w:t>authorized on</w:t>
      </w:r>
      <w:r w:rsidRPr="00226D75">
        <w:rPr>
          <w:b/>
          <w:bCs/>
          <w:color w:val="010101"/>
          <w:spacing w:val="-20"/>
          <w:w w:val="105"/>
          <w:sz w:val="24"/>
          <w:szCs w:val="24"/>
        </w:rPr>
        <w:t xml:space="preserve"> </w:t>
      </w:r>
      <w:r w:rsidRPr="00226D75">
        <w:rPr>
          <w:b/>
          <w:bCs/>
          <w:color w:val="010101"/>
          <w:w w:val="105"/>
          <w:sz w:val="24"/>
          <w:szCs w:val="24"/>
        </w:rPr>
        <w:t>behalf</w:t>
      </w:r>
      <w:r w:rsidRPr="00226D75">
        <w:rPr>
          <w:b/>
          <w:bCs/>
          <w:color w:val="010101"/>
          <w:spacing w:val="-1"/>
          <w:w w:val="105"/>
          <w:sz w:val="24"/>
          <w:szCs w:val="24"/>
        </w:rPr>
        <w:t xml:space="preserve"> </w:t>
      </w:r>
      <w:r w:rsidRPr="00226D75">
        <w:rPr>
          <w:b/>
          <w:bCs/>
          <w:color w:val="010101"/>
          <w:w w:val="105"/>
          <w:sz w:val="24"/>
          <w:szCs w:val="24"/>
        </w:rPr>
        <w:t>of</w:t>
      </w:r>
      <w:r w:rsidRPr="00226D75">
        <w:rPr>
          <w:b/>
          <w:bCs/>
          <w:color w:val="010101"/>
          <w:spacing w:val="-11"/>
          <w:w w:val="105"/>
          <w:sz w:val="24"/>
          <w:szCs w:val="24"/>
        </w:rPr>
        <w:t xml:space="preserve"> </w:t>
      </w:r>
      <w:r w:rsidRPr="00226D75">
        <w:rPr>
          <w:b/>
          <w:bCs/>
          <w:color w:val="010101"/>
          <w:w w:val="105"/>
          <w:sz w:val="24"/>
          <w:szCs w:val="24"/>
        </w:rPr>
        <w:t>the</w:t>
      </w:r>
      <w:r w:rsidRPr="00226D75">
        <w:rPr>
          <w:b/>
          <w:bCs/>
          <w:color w:val="010101"/>
          <w:spacing w:val="-17"/>
          <w:w w:val="105"/>
          <w:sz w:val="24"/>
          <w:szCs w:val="24"/>
        </w:rPr>
        <w:t xml:space="preserve"> </w:t>
      </w:r>
      <w:r w:rsidRPr="00226D75">
        <w:rPr>
          <w:b/>
          <w:bCs/>
          <w:color w:val="010101"/>
          <w:w w:val="105"/>
          <w:sz w:val="24"/>
          <w:szCs w:val="24"/>
        </w:rPr>
        <w:t>Village</w:t>
      </w:r>
      <w:r w:rsidRPr="00226D75">
        <w:rPr>
          <w:b/>
          <w:bCs/>
          <w:color w:val="010101"/>
          <w:spacing w:val="-10"/>
          <w:w w:val="105"/>
          <w:sz w:val="24"/>
          <w:szCs w:val="24"/>
        </w:rPr>
        <w:t xml:space="preserve"> </w:t>
      </w:r>
      <w:r w:rsidRPr="00226D75">
        <w:rPr>
          <w:b/>
          <w:bCs/>
          <w:color w:val="010101"/>
          <w:w w:val="105"/>
          <w:sz w:val="24"/>
          <w:szCs w:val="24"/>
        </w:rPr>
        <w:t>Board</w:t>
      </w:r>
      <w:r w:rsidRPr="00226D75">
        <w:rPr>
          <w:b/>
          <w:bCs/>
          <w:color w:val="010101"/>
          <w:spacing w:val="-11"/>
          <w:w w:val="105"/>
          <w:sz w:val="24"/>
          <w:szCs w:val="24"/>
        </w:rPr>
        <w:t xml:space="preserve"> </w:t>
      </w:r>
      <w:r w:rsidRPr="00226D75">
        <w:rPr>
          <w:b/>
          <w:bCs/>
          <w:color w:val="010101"/>
          <w:w w:val="105"/>
          <w:sz w:val="24"/>
          <w:szCs w:val="24"/>
        </w:rPr>
        <w:t>of</w:t>
      </w:r>
      <w:r w:rsidRPr="00226D75">
        <w:rPr>
          <w:b/>
          <w:bCs/>
          <w:color w:val="010101"/>
          <w:spacing w:val="-11"/>
          <w:w w:val="105"/>
          <w:sz w:val="24"/>
          <w:szCs w:val="24"/>
        </w:rPr>
        <w:t xml:space="preserve"> </w:t>
      </w:r>
      <w:r w:rsidRPr="00226D75">
        <w:rPr>
          <w:b/>
          <w:bCs/>
          <w:color w:val="010101"/>
          <w:w w:val="105"/>
          <w:sz w:val="24"/>
          <w:szCs w:val="24"/>
        </w:rPr>
        <w:t>the</w:t>
      </w:r>
      <w:r w:rsidRPr="00226D75">
        <w:rPr>
          <w:b/>
          <w:bCs/>
          <w:color w:val="010101"/>
          <w:spacing w:val="-16"/>
          <w:w w:val="105"/>
          <w:sz w:val="24"/>
          <w:szCs w:val="24"/>
        </w:rPr>
        <w:t xml:space="preserve"> </w:t>
      </w:r>
      <w:r w:rsidRPr="00226D75">
        <w:rPr>
          <w:b/>
          <w:bCs/>
          <w:color w:val="010101"/>
          <w:w w:val="105"/>
          <w:sz w:val="24"/>
          <w:szCs w:val="24"/>
        </w:rPr>
        <w:t>Village of Heuvelton,</w:t>
      </w:r>
      <w:r w:rsidRPr="00226D75">
        <w:rPr>
          <w:b/>
          <w:bCs/>
          <w:color w:val="010101"/>
          <w:spacing w:val="-5"/>
          <w:w w:val="105"/>
          <w:sz w:val="24"/>
          <w:szCs w:val="24"/>
        </w:rPr>
        <w:t xml:space="preserve"> </w:t>
      </w:r>
      <w:r w:rsidRPr="00226D75">
        <w:rPr>
          <w:b/>
          <w:bCs/>
          <w:color w:val="010101"/>
          <w:w w:val="105"/>
          <w:sz w:val="24"/>
          <w:szCs w:val="24"/>
        </w:rPr>
        <w:t>to execute Change Order 1 – Over/Under for Contract 1 – Water Main Replacement Rensselaer Street</w:t>
      </w:r>
      <w:r w:rsidRPr="00226D75">
        <w:rPr>
          <w:b/>
          <w:bCs/>
          <w:color w:val="010101"/>
          <w:spacing w:val="-1"/>
          <w:w w:val="105"/>
          <w:sz w:val="24"/>
          <w:szCs w:val="24"/>
        </w:rPr>
        <w:t xml:space="preserve"> </w:t>
      </w:r>
      <w:r w:rsidRPr="00226D75">
        <w:rPr>
          <w:b/>
          <w:bCs/>
          <w:color w:val="010101"/>
          <w:w w:val="105"/>
          <w:sz w:val="24"/>
          <w:szCs w:val="24"/>
        </w:rPr>
        <w:t>accepting final quantities and amending contract value based on actual quantities installed to final price of $452,930.00.</w:t>
      </w:r>
    </w:p>
    <w:p w14:paraId="70FFF672" w14:textId="77777777" w:rsidR="000E1F90" w:rsidRPr="00226D75" w:rsidRDefault="000E1F90" w:rsidP="000E1F90">
      <w:pPr>
        <w:spacing w:before="1" w:line="256" w:lineRule="auto"/>
        <w:ind w:left="109" w:right="550" w:firstLine="2"/>
        <w:rPr>
          <w:b/>
          <w:bCs/>
          <w:sz w:val="24"/>
          <w:szCs w:val="24"/>
        </w:rPr>
      </w:pPr>
      <w:r w:rsidRPr="00226D75">
        <w:rPr>
          <w:b/>
          <w:bCs/>
          <w:color w:val="010101"/>
          <w:w w:val="105"/>
          <w:sz w:val="24"/>
          <w:szCs w:val="24"/>
        </w:rPr>
        <w:t>This</w:t>
      </w:r>
      <w:r w:rsidRPr="00226D75">
        <w:rPr>
          <w:b/>
          <w:bCs/>
          <w:color w:val="010101"/>
          <w:spacing w:val="-16"/>
          <w:w w:val="105"/>
          <w:sz w:val="24"/>
          <w:szCs w:val="24"/>
        </w:rPr>
        <w:t xml:space="preserve"> </w:t>
      </w:r>
      <w:r w:rsidRPr="00226D75">
        <w:rPr>
          <w:b/>
          <w:bCs/>
          <w:color w:val="010101"/>
          <w:w w:val="105"/>
          <w:sz w:val="24"/>
          <w:szCs w:val="24"/>
        </w:rPr>
        <w:t>resolution</w:t>
      </w:r>
      <w:r w:rsidRPr="00226D75">
        <w:rPr>
          <w:b/>
          <w:bCs/>
          <w:color w:val="010101"/>
          <w:spacing w:val="-15"/>
          <w:w w:val="105"/>
          <w:sz w:val="24"/>
          <w:szCs w:val="24"/>
        </w:rPr>
        <w:t xml:space="preserve"> </w:t>
      </w:r>
      <w:r w:rsidRPr="00226D75">
        <w:rPr>
          <w:b/>
          <w:bCs/>
          <w:color w:val="010101"/>
          <w:w w:val="105"/>
          <w:sz w:val="24"/>
          <w:szCs w:val="24"/>
        </w:rPr>
        <w:t>is</w:t>
      </w:r>
      <w:r w:rsidRPr="00226D75">
        <w:rPr>
          <w:b/>
          <w:bCs/>
          <w:color w:val="010101"/>
          <w:spacing w:val="-19"/>
          <w:w w:val="105"/>
          <w:sz w:val="24"/>
          <w:szCs w:val="24"/>
        </w:rPr>
        <w:t xml:space="preserve"> </w:t>
      </w:r>
      <w:r w:rsidRPr="00226D75">
        <w:rPr>
          <w:b/>
          <w:bCs/>
          <w:color w:val="010101"/>
          <w:w w:val="105"/>
          <w:sz w:val="24"/>
          <w:szCs w:val="24"/>
        </w:rPr>
        <w:t>subject</w:t>
      </w:r>
      <w:r w:rsidRPr="00226D75">
        <w:rPr>
          <w:b/>
          <w:bCs/>
          <w:color w:val="010101"/>
          <w:spacing w:val="-11"/>
          <w:w w:val="105"/>
          <w:sz w:val="24"/>
          <w:szCs w:val="24"/>
        </w:rPr>
        <w:t xml:space="preserve"> </w:t>
      </w:r>
      <w:r w:rsidRPr="00226D75">
        <w:rPr>
          <w:b/>
          <w:bCs/>
          <w:color w:val="010101"/>
          <w:w w:val="105"/>
          <w:sz w:val="24"/>
          <w:szCs w:val="24"/>
        </w:rPr>
        <w:t>to</w:t>
      </w:r>
      <w:r w:rsidRPr="00226D75">
        <w:rPr>
          <w:b/>
          <w:bCs/>
          <w:color w:val="010101"/>
          <w:spacing w:val="-23"/>
          <w:w w:val="105"/>
          <w:sz w:val="24"/>
          <w:szCs w:val="24"/>
        </w:rPr>
        <w:t xml:space="preserve"> </w:t>
      </w:r>
      <w:r w:rsidRPr="00226D75">
        <w:rPr>
          <w:b/>
          <w:bCs/>
          <w:color w:val="010101"/>
          <w:w w:val="105"/>
          <w:sz w:val="24"/>
          <w:szCs w:val="24"/>
        </w:rPr>
        <w:t>the</w:t>
      </w:r>
      <w:r w:rsidRPr="00226D75">
        <w:rPr>
          <w:b/>
          <w:bCs/>
          <w:color w:val="010101"/>
          <w:spacing w:val="-17"/>
          <w:w w:val="105"/>
          <w:sz w:val="24"/>
          <w:szCs w:val="24"/>
        </w:rPr>
        <w:t xml:space="preserve"> </w:t>
      </w:r>
      <w:r w:rsidRPr="00226D75">
        <w:rPr>
          <w:b/>
          <w:bCs/>
          <w:color w:val="010101"/>
          <w:w w:val="105"/>
          <w:sz w:val="24"/>
          <w:szCs w:val="24"/>
        </w:rPr>
        <w:t>approval</w:t>
      </w:r>
      <w:r w:rsidRPr="00226D75">
        <w:rPr>
          <w:b/>
          <w:bCs/>
          <w:color w:val="010101"/>
          <w:spacing w:val="-13"/>
          <w:w w:val="105"/>
          <w:sz w:val="24"/>
          <w:szCs w:val="24"/>
        </w:rPr>
        <w:t xml:space="preserve"> </w:t>
      </w:r>
      <w:r w:rsidRPr="00226D75">
        <w:rPr>
          <w:b/>
          <w:bCs/>
          <w:color w:val="010101"/>
          <w:w w:val="105"/>
          <w:sz w:val="24"/>
          <w:szCs w:val="24"/>
        </w:rPr>
        <w:t>and</w:t>
      </w:r>
      <w:r w:rsidRPr="00226D75">
        <w:rPr>
          <w:b/>
          <w:bCs/>
          <w:color w:val="010101"/>
          <w:spacing w:val="-20"/>
          <w:w w:val="105"/>
          <w:sz w:val="24"/>
          <w:szCs w:val="24"/>
        </w:rPr>
        <w:t xml:space="preserve"> </w:t>
      </w:r>
      <w:r w:rsidRPr="00226D75">
        <w:rPr>
          <w:b/>
          <w:bCs/>
          <w:color w:val="010101"/>
          <w:w w:val="105"/>
          <w:sz w:val="24"/>
          <w:szCs w:val="24"/>
        </w:rPr>
        <w:t>concurrence</w:t>
      </w:r>
      <w:r w:rsidRPr="00226D75">
        <w:rPr>
          <w:b/>
          <w:bCs/>
          <w:color w:val="010101"/>
          <w:spacing w:val="-6"/>
          <w:w w:val="105"/>
          <w:sz w:val="24"/>
          <w:szCs w:val="24"/>
        </w:rPr>
        <w:t xml:space="preserve"> </w:t>
      </w:r>
      <w:r w:rsidRPr="00226D75">
        <w:rPr>
          <w:b/>
          <w:bCs/>
          <w:color w:val="010101"/>
          <w:w w:val="105"/>
          <w:sz w:val="24"/>
          <w:szCs w:val="24"/>
        </w:rPr>
        <w:t>of</w:t>
      </w:r>
      <w:r w:rsidRPr="00226D75">
        <w:rPr>
          <w:b/>
          <w:bCs/>
          <w:color w:val="010101"/>
          <w:spacing w:val="-19"/>
          <w:w w:val="105"/>
          <w:sz w:val="24"/>
          <w:szCs w:val="24"/>
        </w:rPr>
        <w:t xml:space="preserve"> </w:t>
      </w:r>
      <w:r w:rsidRPr="00226D75">
        <w:rPr>
          <w:b/>
          <w:bCs/>
          <w:color w:val="010101"/>
          <w:w w:val="105"/>
          <w:sz w:val="24"/>
          <w:szCs w:val="24"/>
        </w:rPr>
        <w:t>the</w:t>
      </w:r>
      <w:r w:rsidRPr="00226D75">
        <w:rPr>
          <w:b/>
          <w:bCs/>
          <w:color w:val="010101"/>
          <w:spacing w:val="-18"/>
          <w:w w:val="105"/>
          <w:sz w:val="24"/>
          <w:szCs w:val="24"/>
        </w:rPr>
        <w:t xml:space="preserve"> </w:t>
      </w:r>
      <w:r w:rsidRPr="00226D75">
        <w:rPr>
          <w:b/>
          <w:bCs/>
          <w:color w:val="010101"/>
          <w:w w:val="105"/>
          <w:sz w:val="24"/>
          <w:szCs w:val="24"/>
        </w:rPr>
        <w:t>Village's</w:t>
      </w:r>
      <w:r w:rsidRPr="00226D75">
        <w:rPr>
          <w:b/>
          <w:bCs/>
          <w:color w:val="010101"/>
          <w:spacing w:val="-13"/>
          <w:w w:val="105"/>
          <w:sz w:val="24"/>
          <w:szCs w:val="24"/>
        </w:rPr>
        <w:t xml:space="preserve"> </w:t>
      </w:r>
      <w:r w:rsidRPr="00226D75">
        <w:rPr>
          <w:b/>
          <w:bCs/>
          <w:color w:val="010101"/>
          <w:w w:val="105"/>
          <w:sz w:val="24"/>
          <w:szCs w:val="24"/>
        </w:rPr>
        <w:t>Attorney</w:t>
      </w:r>
      <w:r w:rsidRPr="00226D75">
        <w:rPr>
          <w:b/>
          <w:bCs/>
          <w:color w:val="010101"/>
          <w:spacing w:val="-1"/>
          <w:w w:val="105"/>
          <w:sz w:val="24"/>
          <w:szCs w:val="24"/>
        </w:rPr>
        <w:t xml:space="preserve"> </w:t>
      </w:r>
      <w:r w:rsidRPr="00226D75">
        <w:rPr>
          <w:b/>
          <w:bCs/>
          <w:color w:val="010101"/>
          <w:w w:val="105"/>
          <w:sz w:val="24"/>
          <w:szCs w:val="24"/>
        </w:rPr>
        <w:t>and</w:t>
      </w:r>
      <w:r w:rsidRPr="00226D75">
        <w:rPr>
          <w:b/>
          <w:bCs/>
          <w:color w:val="010101"/>
          <w:spacing w:val="-22"/>
          <w:w w:val="105"/>
          <w:sz w:val="24"/>
          <w:szCs w:val="24"/>
        </w:rPr>
        <w:t xml:space="preserve"> </w:t>
      </w:r>
      <w:r w:rsidRPr="00226D75">
        <w:rPr>
          <w:b/>
          <w:bCs/>
          <w:color w:val="010101"/>
          <w:w w:val="105"/>
          <w:sz w:val="24"/>
          <w:szCs w:val="24"/>
        </w:rPr>
        <w:t>USDA Rural</w:t>
      </w:r>
      <w:r w:rsidRPr="00226D75">
        <w:rPr>
          <w:b/>
          <w:bCs/>
          <w:color w:val="010101"/>
          <w:spacing w:val="-8"/>
          <w:w w:val="105"/>
          <w:sz w:val="24"/>
          <w:szCs w:val="24"/>
        </w:rPr>
        <w:t xml:space="preserve"> </w:t>
      </w:r>
      <w:r w:rsidRPr="00226D75">
        <w:rPr>
          <w:b/>
          <w:bCs/>
          <w:color w:val="010101"/>
          <w:w w:val="105"/>
          <w:sz w:val="24"/>
          <w:szCs w:val="24"/>
        </w:rPr>
        <w:t>Development.</w:t>
      </w:r>
    </w:p>
    <w:p w14:paraId="41F5E5FD" w14:textId="77777777" w:rsidR="00BF368A" w:rsidRPr="00BF368A" w:rsidRDefault="00BF368A">
      <w:pPr>
        <w:rPr>
          <w:b/>
          <w:bCs/>
          <w:sz w:val="24"/>
          <w:szCs w:val="24"/>
        </w:rPr>
      </w:pPr>
    </w:p>
    <w:p w14:paraId="6B9C1813" w14:textId="63678DA1" w:rsidR="004B16AB" w:rsidRPr="00226D75" w:rsidRDefault="00045A34" w:rsidP="00145B27">
      <w:pPr>
        <w:rPr>
          <w:b/>
          <w:bCs/>
          <w:sz w:val="24"/>
          <w:szCs w:val="24"/>
        </w:rPr>
      </w:pPr>
      <w:r w:rsidRPr="00226D75">
        <w:rPr>
          <w:b/>
          <w:bCs/>
          <w:sz w:val="24"/>
          <w:szCs w:val="24"/>
        </w:rPr>
        <w:t>RESOLUTION 22-05</w:t>
      </w:r>
      <w:r w:rsidR="000E1F90">
        <w:rPr>
          <w:b/>
          <w:bCs/>
          <w:sz w:val="24"/>
          <w:szCs w:val="24"/>
        </w:rPr>
        <w:t>5</w:t>
      </w:r>
      <w:r w:rsidR="00683D22">
        <w:rPr>
          <w:b/>
          <w:bCs/>
          <w:sz w:val="24"/>
          <w:szCs w:val="24"/>
        </w:rPr>
        <w:t xml:space="preserve">       </w:t>
      </w:r>
      <w:r w:rsidRPr="00226D75">
        <w:rPr>
          <w:b/>
          <w:bCs/>
          <w:sz w:val="24"/>
          <w:szCs w:val="24"/>
        </w:rPr>
        <w:t xml:space="preserve">                     </w:t>
      </w:r>
      <w:r w:rsidR="004B16AB" w:rsidRPr="00226D75">
        <w:rPr>
          <w:b/>
          <w:bCs/>
          <w:sz w:val="24"/>
          <w:szCs w:val="24"/>
        </w:rPr>
        <w:t xml:space="preserve">TO ACCEPT CONTRACT AS SUBSTANTIALLY </w:t>
      </w:r>
      <w:r w:rsidR="00683D22">
        <w:rPr>
          <w:b/>
          <w:bCs/>
          <w:sz w:val="24"/>
          <w:szCs w:val="24"/>
        </w:rPr>
        <w:t xml:space="preserve">    </w:t>
      </w:r>
      <w:r w:rsidR="004B16AB" w:rsidRPr="00226D75">
        <w:rPr>
          <w:b/>
          <w:bCs/>
          <w:sz w:val="24"/>
          <w:szCs w:val="24"/>
        </w:rPr>
        <w:t>COMPLETE</w:t>
      </w:r>
      <w:r w:rsidR="00B05F79" w:rsidRPr="00226D75">
        <w:rPr>
          <w:b/>
          <w:bCs/>
          <w:sz w:val="24"/>
          <w:szCs w:val="24"/>
        </w:rPr>
        <w:t xml:space="preserve"> </w:t>
      </w:r>
      <w:r w:rsidR="004B16AB" w:rsidRPr="00226D75">
        <w:rPr>
          <w:b/>
          <w:bCs/>
          <w:sz w:val="24"/>
          <w:szCs w:val="24"/>
        </w:rPr>
        <w:t>VILLAGE OF HEUVELTON WATER SYSTEM IMPROVEMENTS</w:t>
      </w:r>
    </w:p>
    <w:p w14:paraId="2D954141" w14:textId="0D7A4791" w:rsidR="00045A34" w:rsidRPr="00226D75" w:rsidRDefault="00045A34" w:rsidP="00045A34">
      <w:pPr>
        <w:pStyle w:val="BodyText2"/>
        <w:tabs>
          <w:tab w:val="clear" w:pos="9360"/>
        </w:tabs>
        <w:rPr>
          <w:b w:val="0"/>
          <w:bCs/>
          <w:spacing w:val="-3"/>
          <w:szCs w:val="24"/>
        </w:rPr>
      </w:pPr>
      <w:r w:rsidRPr="001E6E67">
        <w:rPr>
          <w:rFonts w:eastAsiaTheme="minorHAnsi"/>
          <w:b w:val="0"/>
          <w:bCs/>
          <w:sz w:val="22"/>
          <w:szCs w:val="22"/>
        </w:rPr>
        <w:t xml:space="preserve">Offered by </w:t>
      </w:r>
      <w:r w:rsidR="00145B27" w:rsidRPr="001E6E67">
        <w:rPr>
          <w:rFonts w:eastAsiaTheme="minorHAnsi"/>
          <w:b w:val="0"/>
          <w:bCs/>
          <w:sz w:val="22"/>
          <w:szCs w:val="22"/>
        </w:rPr>
        <w:t>Tr. Wood</w:t>
      </w:r>
      <w:r w:rsidRPr="001E6E67">
        <w:rPr>
          <w:rFonts w:eastAsiaTheme="minorHAnsi"/>
          <w:b w:val="0"/>
          <w:bCs/>
          <w:sz w:val="22"/>
          <w:szCs w:val="22"/>
        </w:rPr>
        <w:t xml:space="preserve">, seconded by </w:t>
      </w:r>
      <w:r w:rsidR="00145B27" w:rsidRPr="001E6E67">
        <w:rPr>
          <w:rFonts w:eastAsiaTheme="minorHAnsi"/>
          <w:b w:val="0"/>
          <w:bCs/>
          <w:sz w:val="22"/>
          <w:szCs w:val="22"/>
        </w:rPr>
        <w:t>Tr. Basford</w:t>
      </w:r>
      <w:r w:rsidRPr="001E6E67">
        <w:rPr>
          <w:rFonts w:eastAsiaTheme="minorHAnsi"/>
          <w:b w:val="0"/>
          <w:bCs/>
          <w:sz w:val="22"/>
          <w:szCs w:val="22"/>
        </w:rPr>
        <w:t>.  All in favor</w:t>
      </w:r>
      <w:r w:rsidRPr="00226D75">
        <w:rPr>
          <w:rFonts w:eastAsiaTheme="minorHAnsi"/>
          <w:b w:val="0"/>
          <w:bCs/>
          <w:szCs w:val="24"/>
        </w:rPr>
        <w:t>.</w:t>
      </w:r>
    </w:p>
    <w:p w14:paraId="1C703076" w14:textId="77777777" w:rsidR="004B16AB" w:rsidRPr="00226D75" w:rsidRDefault="004B16AB" w:rsidP="004B16AB">
      <w:pPr>
        <w:ind w:firstLine="720"/>
        <w:rPr>
          <w:b/>
          <w:bCs/>
          <w:sz w:val="24"/>
          <w:szCs w:val="24"/>
        </w:rPr>
      </w:pPr>
      <w:r w:rsidRPr="00226D75">
        <w:rPr>
          <w:sz w:val="24"/>
          <w:szCs w:val="24"/>
        </w:rPr>
        <w:t>W</w:t>
      </w:r>
      <w:r w:rsidRPr="00226D75">
        <w:rPr>
          <w:b/>
          <w:bCs/>
          <w:sz w:val="24"/>
          <w:szCs w:val="24"/>
        </w:rPr>
        <w:t>HEREAS, the Village of Heuvelton has received a recommendation from the Village Engineer that all work under Contract 1 – Water Main Replacement Rensselaer Street, including Alternate A Rensselaer Street Extension, awarded to Manfred Construction, Inc., has been successfully completed,</w:t>
      </w:r>
    </w:p>
    <w:p w14:paraId="6BBCCECD" w14:textId="77777777" w:rsidR="00942D6D" w:rsidRDefault="004B16AB" w:rsidP="0046214F">
      <w:pPr>
        <w:ind w:firstLine="720"/>
        <w:rPr>
          <w:b/>
          <w:bCs/>
          <w:sz w:val="24"/>
          <w:szCs w:val="24"/>
        </w:rPr>
      </w:pPr>
      <w:r w:rsidRPr="00226D75">
        <w:rPr>
          <w:b/>
          <w:bCs/>
          <w:sz w:val="24"/>
          <w:szCs w:val="24"/>
        </w:rPr>
        <w:t xml:space="preserve"> NOW, THEREFORE, BE IT RESOLVED, that the Village Board of the Village of Heuvelton does accept Contract 1 – Water Main Replacement Rensselaer Street, including</w:t>
      </w:r>
    </w:p>
    <w:p w14:paraId="7FF4ECBF" w14:textId="77777777" w:rsidR="00777C71" w:rsidRDefault="00777C71" w:rsidP="0052298A">
      <w:pPr>
        <w:ind w:firstLine="720"/>
        <w:rPr>
          <w:b/>
          <w:bCs/>
          <w:sz w:val="24"/>
          <w:szCs w:val="24"/>
        </w:rPr>
      </w:pPr>
      <w:r w:rsidRPr="00226D75">
        <w:rPr>
          <w:b/>
          <w:bCs/>
          <w:sz w:val="24"/>
          <w:szCs w:val="24"/>
        </w:rPr>
        <w:t>Alternate A Rensselaer Street Extension as completed.</w:t>
      </w:r>
      <w:r>
        <w:rPr>
          <w:b/>
          <w:bCs/>
          <w:sz w:val="24"/>
          <w:szCs w:val="24"/>
        </w:rPr>
        <w:t xml:space="preserve">  </w:t>
      </w:r>
      <w:r w:rsidRPr="00226D75">
        <w:rPr>
          <w:b/>
          <w:bCs/>
          <w:sz w:val="24"/>
          <w:szCs w:val="24"/>
        </w:rPr>
        <w:t>This resolution is subject to</w:t>
      </w:r>
    </w:p>
    <w:p w14:paraId="2FE93898" w14:textId="5D79DFA8" w:rsidR="00134F89" w:rsidRDefault="00134F89" w:rsidP="00134F89">
      <w:pPr>
        <w:rPr>
          <w:rFonts w:ascii="MS Reference Sans Serif" w:hAnsi="MS Reference Sans Serif"/>
          <w:b/>
          <w:bCs/>
          <w:sz w:val="36"/>
          <w:szCs w:val="36"/>
        </w:rPr>
      </w:pPr>
      <w:r w:rsidRPr="004D3907">
        <w:rPr>
          <w:spacing w:val="-3"/>
          <w:sz w:val="24"/>
          <w:szCs w:val="24"/>
        </w:rPr>
        <w:lastRenderedPageBreak/>
        <w:t>p. 2 Ju</w:t>
      </w:r>
      <w:r>
        <w:rPr>
          <w:spacing w:val="-3"/>
          <w:sz w:val="24"/>
          <w:szCs w:val="24"/>
        </w:rPr>
        <w:t>ly 1</w:t>
      </w:r>
      <w:r w:rsidRPr="004D3907">
        <w:rPr>
          <w:spacing w:val="-3"/>
          <w:sz w:val="24"/>
          <w:szCs w:val="24"/>
        </w:rPr>
        <w:t xml:space="preserve">, 2022                                                                                                                           </w:t>
      </w:r>
      <w:r w:rsidRPr="004D3907">
        <w:rPr>
          <w:spacing w:val="-3"/>
          <w:sz w:val="24"/>
          <w:szCs w:val="24"/>
        </w:rPr>
        <w:tab/>
      </w:r>
      <w:r w:rsidRPr="003F4A6E">
        <w:rPr>
          <w:rFonts w:ascii="MS Reference Sans Serif" w:hAnsi="MS Reference Sans Serif"/>
          <w:b/>
          <w:bCs/>
          <w:sz w:val="36"/>
          <w:szCs w:val="36"/>
        </w:rPr>
        <w:t>8</w:t>
      </w:r>
      <w:r>
        <w:rPr>
          <w:rFonts w:ascii="MS Reference Sans Serif" w:hAnsi="MS Reference Sans Serif"/>
          <w:b/>
          <w:bCs/>
          <w:sz w:val="36"/>
          <w:szCs w:val="36"/>
        </w:rPr>
        <w:t>70</w:t>
      </w:r>
    </w:p>
    <w:p w14:paraId="27F59F82" w14:textId="0A6F34C3" w:rsidR="004B16AB" w:rsidRPr="00226D75" w:rsidRDefault="004B16AB" w:rsidP="0046214F">
      <w:pPr>
        <w:ind w:firstLine="720"/>
        <w:rPr>
          <w:b/>
          <w:bCs/>
          <w:sz w:val="24"/>
          <w:szCs w:val="24"/>
        </w:rPr>
      </w:pPr>
      <w:r w:rsidRPr="00226D75">
        <w:rPr>
          <w:b/>
          <w:bCs/>
          <w:sz w:val="24"/>
          <w:szCs w:val="24"/>
        </w:rPr>
        <w:t>concurrence of the United States Department of Agriculture – Rural Development.</w:t>
      </w:r>
    </w:p>
    <w:p w14:paraId="677C6544" w14:textId="77777777" w:rsidR="00707BE7" w:rsidRDefault="00707BE7" w:rsidP="0046214F">
      <w:pPr>
        <w:rPr>
          <w:b/>
          <w:bCs/>
          <w:sz w:val="24"/>
          <w:szCs w:val="24"/>
        </w:rPr>
      </w:pPr>
    </w:p>
    <w:p w14:paraId="27983258" w14:textId="141621BA" w:rsidR="0046214F" w:rsidRPr="00CA0AC5" w:rsidRDefault="0046214F" w:rsidP="0046214F">
      <w:pPr>
        <w:rPr>
          <w:b/>
          <w:bCs/>
          <w:sz w:val="24"/>
          <w:szCs w:val="24"/>
        </w:rPr>
      </w:pPr>
      <w:r w:rsidRPr="00226D75">
        <w:rPr>
          <w:b/>
          <w:bCs/>
          <w:sz w:val="24"/>
          <w:szCs w:val="24"/>
        </w:rPr>
        <w:t>RESOLUTION 22-05</w:t>
      </w:r>
      <w:r>
        <w:rPr>
          <w:b/>
          <w:bCs/>
          <w:sz w:val="24"/>
          <w:szCs w:val="24"/>
        </w:rPr>
        <w:t>6</w:t>
      </w:r>
      <w:r w:rsidRPr="00226D75">
        <w:rPr>
          <w:b/>
          <w:bCs/>
          <w:sz w:val="24"/>
          <w:szCs w:val="24"/>
        </w:rPr>
        <w:t xml:space="preserve"> </w:t>
      </w:r>
      <w:r w:rsidR="00683D22">
        <w:rPr>
          <w:b/>
          <w:bCs/>
          <w:sz w:val="24"/>
          <w:szCs w:val="24"/>
        </w:rPr>
        <w:t xml:space="preserve">  </w:t>
      </w:r>
      <w:r w:rsidRPr="00226D75">
        <w:rPr>
          <w:b/>
          <w:bCs/>
          <w:sz w:val="24"/>
          <w:szCs w:val="24"/>
        </w:rPr>
        <w:t xml:space="preserve">                                  </w:t>
      </w:r>
      <w:r w:rsidRPr="00CA0AC5">
        <w:rPr>
          <w:b/>
          <w:bCs/>
          <w:sz w:val="24"/>
          <w:szCs w:val="24"/>
        </w:rPr>
        <w:t>TO AMEND CONSTRUCTION CONTRACT</w:t>
      </w:r>
    </w:p>
    <w:p w14:paraId="14D02A72" w14:textId="589A6CF0" w:rsidR="0046214F" w:rsidRPr="001E6E67" w:rsidRDefault="0046214F" w:rsidP="0046214F">
      <w:pPr>
        <w:pStyle w:val="BodyText2"/>
        <w:tabs>
          <w:tab w:val="clear" w:pos="9360"/>
        </w:tabs>
        <w:rPr>
          <w:b w:val="0"/>
          <w:bCs/>
          <w:spacing w:val="-3"/>
          <w:sz w:val="22"/>
          <w:szCs w:val="22"/>
        </w:rPr>
      </w:pPr>
      <w:r w:rsidRPr="001E6E67">
        <w:rPr>
          <w:rFonts w:eastAsiaTheme="minorHAnsi"/>
          <w:b w:val="0"/>
          <w:bCs/>
          <w:sz w:val="22"/>
          <w:szCs w:val="22"/>
        </w:rPr>
        <w:t xml:space="preserve">Offered by </w:t>
      </w:r>
      <w:r w:rsidR="00707BE7" w:rsidRPr="001E6E67">
        <w:rPr>
          <w:rFonts w:eastAsiaTheme="minorHAnsi"/>
          <w:b w:val="0"/>
          <w:bCs/>
          <w:sz w:val="22"/>
          <w:szCs w:val="22"/>
        </w:rPr>
        <w:t>Tr. Basford</w:t>
      </w:r>
      <w:r w:rsidRPr="001E6E67">
        <w:rPr>
          <w:rFonts w:eastAsiaTheme="minorHAnsi"/>
          <w:b w:val="0"/>
          <w:bCs/>
          <w:sz w:val="22"/>
          <w:szCs w:val="22"/>
        </w:rPr>
        <w:t xml:space="preserve">, seconded by </w:t>
      </w:r>
      <w:r w:rsidR="00707BE7" w:rsidRPr="001E6E67">
        <w:rPr>
          <w:rFonts w:eastAsiaTheme="minorHAnsi"/>
          <w:b w:val="0"/>
          <w:bCs/>
          <w:sz w:val="22"/>
          <w:szCs w:val="22"/>
        </w:rPr>
        <w:t>Tr. Guardino</w:t>
      </w:r>
      <w:r w:rsidRPr="001E6E67">
        <w:rPr>
          <w:rFonts w:eastAsiaTheme="minorHAnsi"/>
          <w:b w:val="0"/>
          <w:bCs/>
          <w:sz w:val="22"/>
          <w:szCs w:val="22"/>
        </w:rPr>
        <w:t>.  All in favor.</w:t>
      </w:r>
    </w:p>
    <w:p w14:paraId="3D9C5912" w14:textId="77777777" w:rsidR="0046214F" w:rsidRPr="00CA0AC5" w:rsidRDefault="0046214F" w:rsidP="0046214F">
      <w:pPr>
        <w:spacing w:line="247" w:lineRule="auto"/>
        <w:ind w:left="106" w:right="104" w:firstLine="733"/>
        <w:rPr>
          <w:b/>
          <w:bCs/>
          <w:sz w:val="24"/>
          <w:szCs w:val="24"/>
        </w:rPr>
      </w:pPr>
      <w:r w:rsidRPr="00CA0AC5">
        <w:rPr>
          <w:b/>
          <w:bCs/>
          <w:color w:val="010101"/>
          <w:w w:val="105"/>
          <w:sz w:val="24"/>
          <w:szCs w:val="24"/>
        </w:rPr>
        <w:t>WHEREAS, Village has awarded Construction Contract C4 – Backup Well Improvements to Mr. Grant Contracting, Inc.; and Village’s engineer, C2AE, has recommended upsizing proposed generator being supplied under this contract from 40KW to 45 KW to meet current, and provide for future, needs of the Village Water System.</w:t>
      </w:r>
    </w:p>
    <w:p w14:paraId="6FFDBA91" w14:textId="77777777" w:rsidR="0046214F" w:rsidRPr="00CA0AC5" w:rsidRDefault="0046214F" w:rsidP="0046214F">
      <w:pPr>
        <w:spacing w:line="256" w:lineRule="auto"/>
        <w:ind w:left="112" w:right="104" w:hanging="3"/>
        <w:rPr>
          <w:b/>
          <w:bCs/>
          <w:sz w:val="24"/>
          <w:szCs w:val="24"/>
        </w:rPr>
      </w:pPr>
      <w:r w:rsidRPr="00CA0AC5">
        <w:rPr>
          <w:b/>
          <w:bCs/>
          <w:color w:val="010101"/>
          <w:w w:val="105"/>
          <w:sz w:val="24"/>
          <w:szCs w:val="24"/>
        </w:rPr>
        <w:t>NOW,</w:t>
      </w:r>
      <w:r w:rsidRPr="00CA0AC5">
        <w:rPr>
          <w:b/>
          <w:bCs/>
          <w:color w:val="010101"/>
          <w:spacing w:val="-9"/>
          <w:w w:val="105"/>
          <w:sz w:val="24"/>
          <w:szCs w:val="24"/>
        </w:rPr>
        <w:t xml:space="preserve"> </w:t>
      </w:r>
      <w:r w:rsidRPr="00CA0AC5">
        <w:rPr>
          <w:b/>
          <w:bCs/>
          <w:color w:val="010101"/>
          <w:w w:val="105"/>
          <w:sz w:val="24"/>
          <w:szCs w:val="24"/>
        </w:rPr>
        <w:t>THEREFORE,</w:t>
      </w:r>
      <w:r w:rsidRPr="00CA0AC5">
        <w:rPr>
          <w:b/>
          <w:bCs/>
          <w:color w:val="010101"/>
          <w:spacing w:val="5"/>
          <w:w w:val="105"/>
          <w:sz w:val="24"/>
          <w:szCs w:val="24"/>
        </w:rPr>
        <w:t xml:space="preserve"> </w:t>
      </w:r>
      <w:r w:rsidRPr="00CA0AC5">
        <w:rPr>
          <w:b/>
          <w:bCs/>
          <w:color w:val="010101"/>
          <w:w w:val="105"/>
          <w:sz w:val="24"/>
          <w:szCs w:val="24"/>
        </w:rPr>
        <w:t>BE</w:t>
      </w:r>
      <w:r w:rsidRPr="00CA0AC5">
        <w:rPr>
          <w:b/>
          <w:bCs/>
          <w:color w:val="010101"/>
          <w:spacing w:val="-26"/>
          <w:w w:val="105"/>
          <w:sz w:val="24"/>
          <w:szCs w:val="24"/>
        </w:rPr>
        <w:t xml:space="preserve"> </w:t>
      </w:r>
      <w:r w:rsidRPr="00CA0AC5">
        <w:rPr>
          <w:b/>
          <w:bCs/>
          <w:color w:val="010101"/>
          <w:w w:val="105"/>
          <w:sz w:val="24"/>
          <w:szCs w:val="24"/>
        </w:rPr>
        <w:t>IT</w:t>
      </w:r>
      <w:r w:rsidRPr="00CA0AC5">
        <w:rPr>
          <w:b/>
          <w:bCs/>
          <w:color w:val="010101"/>
          <w:spacing w:val="-19"/>
          <w:w w:val="105"/>
          <w:sz w:val="24"/>
          <w:szCs w:val="24"/>
        </w:rPr>
        <w:t xml:space="preserve"> </w:t>
      </w:r>
      <w:r w:rsidRPr="00CA0AC5">
        <w:rPr>
          <w:b/>
          <w:bCs/>
          <w:color w:val="010101"/>
          <w:w w:val="105"/>
          <w:sz w:val="24"/>
          <w:szCs w:val="24"/>
        </w:rPr>
        <w:t>RESOLVED,</w:t>
      </w:r>
      <w:r w:rsidRPr="00CA0AC5">
        <w:rPr>
          <w:b/>
          <w:bCs/>
          <w:color w:val="010101"/>
          <w:spacing w:val="-10"/>
          <w:w w:val="105"/>
          <w:sz w:val="24"/>
          <w:szCs w:val="24"/>
        </w:rPr>
        <w:t xml:space="preserve"> </w:t>
      </w:r>
      <w:r w:rsidRPr="00CA0AC5">
        <w:rPr>
          <w:b/>
          <w:bCs/>
          <w:color w:val="010101"/>
          <w:w w:val="105"/>
          <w:sz w:val="24"/>
          <w:szCs w:val="24"/>
        </w:rPr>
        <w:t>that</w:t>
      </w:r>
      <w:r w:rsidRPr="00CA0AC5">
        <w:rPr>
          <w:b/>
          <w:bCs/>
          <w:color w:val="010101"/>
          <w:spacing w:val="-16"/>
          <w:w w:val="105"/>
          <w:sz w:val="24"/>
          <w:szCs w:val="24"/>
        </w:rPr>
        <w:t xml:space="preserve"> </w:t>
      </w:r>
      <w:r w:rsidRPr="00CA0AC5">
        <w:rPr>
          <w:b/>
          <w:bCs/>
          <w:color w:val="010101"/>
          <w:w w:val="105"/>
          <w:sz w:val="24"/>
          <w:szCs w:val="24"/>
        </w:rPr>
        <w:t>the</w:t>
      </w:r>
      <w:r w:rsidRPr="00CA0AC5">
        <w:rPr>
          <w:b/>
          <w:bCs/>
          <w:color w:val="010101"/>
          <w:spacing w:val="-17"/>
          <w:w w:val="105"/>
          <w:sz w:val="24"/>
          <w:szCs w:val="24"/>
        </w:rPr>
        <w:t xml:space="preserve"> </w:t>
      </w:r>
      <w:r w:rsidRPr="00CA0AC5">
        <w:rPr>
          <w:b/>
          <w:bCs/>
          <w:color w:val="010101"/>
          <w:w w:val="105"/>
          <w:sz w:val="24"/>
          <w:szCs w:val="24"/>
        </w:rPr>
        <w:t>Mayor</w:t>
      </w:r>
      <w:r w:rsidRPr="00CA0AC5">
        <w:rPr>
          <w:b/>
          <w:bCs/>
          <w:color w:val="010101"/>
          <w:spacing w:val="-7"/>
          <w:w w:val="105"/>
          <w:sz w:val="24"/>
          <w:szCs w:val="24"/>
        </w:rPr>
        <w:t xml:space="preserve"> </w:t>
      </w:r>
      <w:r w:rsidRPr="00CA0AC5">
        <w:rPr>
          <w:b/>
          <w:bCs/>
          <w:color w:val="010101"/>
          <w:w w:val="105"/>
          <w:sz w:val="24"/>
          <w:szCs w:val="24"/>
        </w:rPr>
        <w:t>of</w:t>
      </w:r>
      <w:r w:rsidRPr="00CA0AC5">
        <w:rPr>
          <w:b/>
          <w:bCs/>
          <w:color w:val="010101"/>
          <w:spacing w:val="-19"/>
          <w:w w:val="105"/>
          <w:sz w:val="24"/>
          <w:szCs w:val="24"/>
        </w:rPr>
        <w:t xml:space="preserve"> </w:t>
      </w:r>
      <w:r w:rsidRPr="00CA0AC5">
        <w:rPr>
          <w:b/>
          <w:bCs/>
          <w:color w:val="010101"/>
          <w:w w:val="105"/>
          <w:sz w:val="24"/>
          <w:szCs w:val="24"/>
        </w:rPr>
        <w:t>the</w:t>
      </w:r>
      <w:r w:rsidRPr="00CA0AC5">
        <w:rPr>
          <w:b/>
          <w:bCs/>
          <w:color w:val="010101"/>
          <w:spacing w:val="-16"/>
          <w:w w:val="105"/>
          <w:sz w:val="24"/>
          <w:szCs w:val="24"/>
        </w:rPr>
        <w:t xml:space="preserve"> </w:t>
      </w:r>
      <w:r w:rsidRPr="00CA0AC5">
        <w:rPr>
          <w:b/>
          <w:bCs/>
          <w:color w:val="010101"/>
          <w:w w:val="105"/>
          <w:sz w:val="24"/>
          <w:szCs w:val="24"/>
        </w:rPr>
        <w:t>Village of Heuvelton</w:t>
      </w:r>
      <w:r w:rsidRPr="00CA0AC5">
        <w:rPr>
          <w:b/>
          <w:bCs/>
          <w:color w:val="010101"/>
          <w:spacing w:val="-9"/>
          <w:w w:val="105"/>
          <w:sz w:val="24"/>
          <w:szCs w:val="24"/>
        </w:rPr>
        <w:t xml:space="preserve"> </w:t>
      </w:r>
      <w:r w:rsidRPr="00CA0AC5">
        <w:rPr>
          <w:b/>
          <w:bCs/>
          <w:color w:val="010101"/>
          <w:w w:val="105"/>
          <w:sz w:val="24"/>
          <w:szCs w:val="24"/>
        </w:rPr>
        <w:t>is</w:t>
      </w:r>
      <w:r w:rsidRPr="00CA0AC5">
        <w:rPr>
          <w:b/>
          <w:bCs/>
          <w:color w:val="010101"/>
          <w:spacing w:val="-19"/>
          <w:w w:val="105"/>
          <w:sz w:val="24"/>
          <w:szCs w:val="24"/>
        </w:rPr>
        <w:t xml:space="preserve"> </w:t>
      </w:r>
      <w:r w:rsidRPr="00CA0AC5">
        <w:rPr>
          <w:b/>
          <w:bCs/>
          <w:color w:val="010101"/>
          <w:w w:val="105"/>
          <w:sz w:val="24"/>
          <w:szCs w:val="24"/>
        </w:rPr>
        <w:t>authorized on</w:t>
      </w:r>
      <w:r w:rsidRPr="00CA0AC5">
        <w:rPr>
          <w:b/>
          <w:bCs/>
          <w:color w:val="010101"/>
          <w:spacing w:val="-20"/>
          <w:w w:val="105"/>
          <w:sz w:val="24"/>
          <w:szCs w:val="24"/>
        </w:rPr>
        <w:t xml:space="preserve"> </w:t>
      </w:r>
      <w:r w:rsidRPr="00CA0AC5">
        <w:rPr>
          <w:b/>
          <w:bCs/>
          <w:color w:val="010101"/>
          <w:w w:val="105"/>
          <w:sz w:val="24"/>
          <w:szCs w:val="24"/>
        </w:rPr>
        <w:t>behalf</w:t>
      </w:r>
      <w:r w:rsidRPr="00CA0AC5">
        <w:rPr>
          <w:b/>
          <w:bCs/>
          <w:color w:val="010101"/>
          <w:spacing w:val="-1"/>
          <w:w w:val="105"/>
          <w:sz w:val="24"/>
          <w:szCs w:val="24"/>
        </w:rPr>
        <w:t xml:space="preserve"> </w:t>
      </w:r>
      <w:r w:rsidRPr="00CA0AC5">
        <w:rPr>
          <w:b/>
          <w:bCs/>
          <w:color w:val="010101"/>
          <w:w w:val="105"/>
          <w:sz w:val="24"/>
          <w:szCs w:val="24"/>
        </w:rPr>
        <w:t>of</w:t>
      </w:r>
      <w:r w:rsidRPr="00CA0AC5">
        <w:rPr>
          <w:b/>
          <w:bCs/>
          <w:color w:val="010101"/>
          <w:spacing w:val="-11"/>
          <w:w w:val="105"/>
          <w:sz w:val="24"/>
          <w:szCs w:val="24"/>
        </w:rPr>
        <w:t xml:space="preserve"> </w:t>
      </w:r>
      <w:r w:rsidRPr="00CA0AC5">
        <w:rPr>
          <w:b/>
          <w:bCs/>
          <w:color w:val="010101"/>
          <w:w w:val="105"/>
          <w:sz w:val="24"/>
          <w:szCs w:val="24"/>
        </w:rPr>
        <w:t>the</w:t>
      </w:r>
      <w:r w:rsidRPr="00CA0AC5">
        <w:rPr>
          <w:b/>
          <w:bCs/>
          <w:color w:val="010101"/>
          <w:spacing w:val="-17"/>
          <w:w w:val="105"/>
          <w:sz w:val="24"/>
          <w:szCs w:val="24"/>
        </w:rPr>
        <w:t xml:space="preserve"> </w:t>
      </w:r>
      <w:r w:rsidRPr="00CA0AC5">
        <w:rPr>
          <w:b/>
          <w:bCs/>
          <w:color w:val="010101"/>
          <w:w w:val="105"/>
          <w:sz w:val="24"/>
          <w:szCs w:val="24"/>
        </w:rPr>
        <w:t>Village</w:t>
      </w:r>
      <w:r w:rsidRPr="00CA0AC5">
        <w:rPr>
          <w:b/>
          <w:bCs/>
          <w:color w:val="010101"/>
          <w:spacing w:val="-10"/>
          <w:w w:val="105"/>
          <w:sz w:val="24"/>
          <w:szCs w:val="24"/>
        </w:rPr>
        <w:t xml:space="preserve"> </w:t>
      </w:r>
      <w:r w:rsidRPr="00CA0AC5">
        <w:rPr>
          <w:b/>
          <w:bCs/>
          <w:color w:val="010101"/>
          <w:w w:val="105"/>
          <w:sz w:val="24"/>
          <w:szCs w:val="24"/>
        </w:rPr>
        <w:t>Board</w:t>
      </w:r>
      <w:r w:rsidRPr="00CA0AC5">
        <w:rPr>
          <w:b/>
          <w:bCs/>
          <w:color w:val="010101"/>
          <w:spacing w:val="-11"/>
          <w:w w:val="105"/>
          <w:sz w:val="24"/>
          <w:szCs w:val="24"/>
        </w:rPr>
        <w:t xml:space="preserve"> </w:t>
      </w:r>
      <w:r w:rsidRPr="00CA0AC5">
        <w:rPr>
          <w:b/>
          <w:bCs/>
          <w:color w:val="010101"/>
          <w:w w:val="105"/>
          <w:sz w:val="24"/>
          <w:szCs w:val="24"/>
        </w:rPr>
        <w:t>of</w:t>
      </w:r>
      <w:r w:rsidRPr="00CA0AC5">
        <w:rPr>
          <w:b/>
          <w:bCs/>
          <w:color w:val="010101"/>
          <w:spacing w:val="-11"/>
          <w:w w:val="105"/>
          <w:sz w:val="24"/>
          <w:szCs w:val="24"/>
        </w:rPr>
        <w:t xml:space="preserve"> </w:t>
      </w:r>
      <w:r w:rsidRPr="00CA0AC5">
        <w:rPr>
          <w:b/>
          <w:bCs/>
          <w:color w:val="010101"/>
          <w:w w:val="105"/>
          <w:sz w:val="24"/>
          <w:szCs w:val="24"/>
        </w:rPr>
        <w:t>the</w:t>
      </w:r>
      <w:r w:rsidRPr="00CA0AC5">
        <w:rPr>
          <w:b/>
          <w:bCs/>
          <w:color w:val="010101"/>
          <w:spacing w:val="-16"/>
          <w:w w:val="105"/>
          <w:sz w:val="24"/>
          <w:szCs w:val="24"/>
        </w:rPr>
        <w:t xml:space="preserve"> </w:t>
      </w:r>
      <w:r w:rsidRPr="00CA0AC5">
        <w:rPr>
          <w:b/>
          <w:bCs/>
          <w:color w:val="010101"/>
          <w:w w:val="105"/>
          <w:sz w:val="24"/>
          <w:szCs w:val="24"/>
        </w:rPr>
        <w:t>Village of Heuvelton,</w:t>
      </w:r>
      <w:r w:rsidRPr="00CA0AC5">
        <w:rPr>
          <w:b/>
          <w:bCs/>
          <w:color w:val="010101"/>
          <w:spacing w:val="-5"/>
          <w:w w:val="105"/>
          <w:sz w:val="24"/>
          <w:szCs w:val="24"/>
        </w:rPr>
        <w:t xml:space="preserve"> </w:t>
      </w:r>
      <w:r w:rsidRPr="00CA0AC5">
        <w:rPr>
          <w:b/>
          <w:bCs/>
          <w:color w:val="010101"/>
          <w:w w:val="105"/>
          <w:sz w:val="24"/>
          <w:szCs w:val="24"/>
        </w:rPr>
        <w:t>to execute Change Order 1 to Contract C4 – Backup Well Improvements upsizing generator to 45KW at a cost increase of $15,753.07, for a new contract total of $195,373.07.</w:t>
      </w:r>
    </w:p>
    <w:p w14:paraId="23A9743B" w14:textId="77777777" w:rsidR="0046214F" w:rsidRDefault="0046214F" w:rsidP="0046214F">
      <w:pPr>
        <w:spacing w:before="1" w:line="256" w:lineRule="auto"/>
        <w:ind w:left="109" w:right="550" w:firstLine="2"/>
        <w:rPr>
          <w:b/>
          <w:bCs/>
          <w:color w:val="010101"/>
          <w:w w:val="105"/>
          <w:sz w:val="24"/>
          <w:szCs w:val="24"/>
        </w:rPr>
      </w:pPr>
      <w:r w:rsidRPr="00CA0AC5">
        <w:rPr>
          <w:b/>
          <w:bCs/>
          <w:color w:val="010101"/>
          <w:w w:val="105"/>
          <w:sz w:val="24"/>
          <w:szCs w:val="24"/>
        </w:rPr>
        <w:t>This</w:t>
      </w:r>
      <w:r w:rsidRPr="00CA0AC5">
        <w:rPr>
          <w:b/>
          <w:bCs/>
          <w:color w:val="010101"/>
          <w:spacing w:val="-16"/>
          <w:w w:val="105"/>
          <w:sz w:val="24"/>
          <w:szCs w:val="24"/>
        </w:rPr>
        <w:t xml:space="preserve"> </w:t>
      </w:r>
      <w:r w:rsidRPr="00CA0AC5">
        <w:rPr>
          <w:b/>
          <w:bCs/>
          <w:color w:val="010101"/>
          <w:w w:val="105"/>
          <w:sz w:val="24"/>
          <w:szCs w:val="24"/>
        </w:rPr>
        <w:t>resolution</w:t>
      </w:r>
      <w:r w:rsidRPr="00CA0AC5">
        <w:rPr>
          <w:b/>
          <w:bCs/>
          <w:color w:val="010101"/>
          <w:spacing w:val="-15"/>
          <w:w w:val="105"/>
          <w:sz w:val="24"/>
          <w:szCs w:val="24"/>
        </w:rPr>
        <w:t xml:space="preserve"> </w:t>
      </w:r>
      <w:r w:rsidRPr="00CA0AC5">
        <w:rPr>
          <w:b/>
          <w:bCs/>
          <w:color w:val="010101"/>
          <w:w w:val="105"/>
          <w:sz w:val="24"/>
          <w:szCs w:val="24"/>
        </w:rPr>
        <w:t>is</w:t>
      </w:r>
      <w:r w:rsidRPr="00CA0AC5">
        <w:rPr>
          <w:b/>
          <w:bCs/>
          <w:color w:val="010101"/>
          <w:spacing w:val="-19"/>
          <w:w w:val="105"/>
          <w:sz w:val="24"/>
          <w:szCs w:val="24"/>
        </w:rPr>
        <w:t xml:space="preserve"> </w:t>
      </w:r>
      <w:r w:rsidRPr="00CA0AC5">
        <w:rPr>
          <w:b/>
          <w:bCs/>
          <w:color w:val="010101"/>
          <w:w w:val="105"/>
          <w:sz w:val="24"/>
          <w:szCs w:val="24"/>
        </w:rPr>
        <w:t>subject</w:t>
      </w:r>
      <w:r w:rsidRPr="00CA0AC5">
        <w:rPr>
          <w:b/>
          <w:bCs/>
          <w:color w:val="010101"/>
          <w:spacing w:val="-11"/>
          <w:w w:val="105"/>
          <w:sz w:val="24"/>
          <w:szCs w:val="24"/>
        </w:rPr>
        <w:t xml:space="preserve"> </w:t>
      </w:r>
      <w:r w:rsidRPr="00CA0AC5">
        <w:rPr>
          <w:b/>
          <w:bCs/>
          <w:color w:val="010101"/>
          <w:w w:val="105"/>
          <w:sz w:val="24"/>
          <w:szCs w:val="24"/>
        </w:rPr>
        <w:t>to</w:t>
      </w:r>
      <w:r w:rsidRPr="00CA0AC5">
        <w:rPr>
          <w:b/>
          <w:bCs/>
          <w:color w:val="010101"/>
          <w:spacing w:val="-23"/>
          <w:w w:val="105"/>
          <w:sz w:val="24"/>
          <w:szCs w:val="24"/>
        </w:rPr>
        <w:t xml:space="preserve"> </w:t>
      </w:r>
      <w:r w:rsidRPr="00CA0AC5">
        <w:rPr>
          <w:b/>
          <w:bCs/>
          <w:color w:val="010101"/>
          <w:w w:val="105"/>
          <w:sz w:val="24"/>
          <w:szCs w:val="24"/>
        </w:rPr>
        <w:t>the</w:t>
      </w:r>
      <w:r w:rsidRPr="00CA0AC5">
        <w:rPr>
          <w:b/>
          <w:bCs/>
          <w:color w:val="010101"/>
          <w:spacing w:val="-17"/>
          <w:w w:val="105"/>
          <w:sz w:val="24"/>
          <w:szCs w:val="24"/>
        </w:rPr>
        <w:t xml:space="preserve"> </w:t>
      </w:r>
      <w:r w:rsidRPr="00CA0AC5">
        <w:rPr>
          <w:b/>
          <w:bCs/>
          <w:color w:val="010101"/>
          <w:w w:val="105"/>
          <w:sz w:val="24"/>
          <w:szCs w:val="24"/>
        </w:rPr>
        <w:t>approval</w:t>
      </w:r>
      <w:r w:rsidRPr="00CA0AC5">
        <w:rPr>
          <w:b/>
          <w:bCs/>
          <w:color w:val="010101"/>
          <w:spacing w:val="-13"/>
          <w:w w:val="105"/>
          <w:sz w:val="24"/>
          <w:szCs w:val="24"/>
        </w:rPr>
        <w:t xml:space="preserve"> </w:t>
      </w:r>
      <w:r w:rsidRPr="00CA0AC5">
        <w:rPr>
          <w:b/>
          <w:bCs/>
          <w:color w:val="010101"/>
          <w:w w:val="105"/>
          <w:sz w:val="24"/>
          <w:szCs w:val="24"/>
        </w:rPr>
        <w:t>and</w:t>
      </w:r>
      <w:r w:rsidRPr="00CA0AC5">
        <w:rPr>
          <w:b/>
          <w:bCs/>
          <w:color w:val="010101"/>
          <w:spacing w:val="-20"/>
          <w:w w:val="105"/>
          <w:sz w:val="24"/>
          <w:szCs w:val="24"/>
        </w:rPr>
        <w:t xml:space="preserve"> </w:t>
      </w:r>
      <w:r w:rsidRPr="00CA0AC5">
        <w:rPr>
          <w:b/>
          <w:bCs/>
          <w:color w:val="010101"/>
          <w:w w:val="105"/>
          <w:sz w:val="24"/>
          <w:szCs w:val="24"/>
        </w:rPr>
        <w:t>concurrence</w:t>
      </w:r>
      <w:r w:rsidRPr="00CA0AC5">
        <w:rPr>
          <w:b/>
          <w:bCs/>
          <w:color w:val="010101"/>
          <w:spacing w:val="-6"/>
          <w:w w:val="105"/>
          <w:sz w:val="24"/>
          <w:szCs w:val="24"/>
        </w:rPr>
        <w:t xml:space="preserve"> </w:t>
      </w:r>
      <w:r w:rsidRPr="00CA0AC5">
        <w:rPr>
          <w:b/>
          <w:bCs/>
          <w:color w:val="010101"/>
          <w:w w:val="105"/>
          <w:sz w:val="24"/>
          <w:szCs w:val="24"/>
        </w:rPr>
        <w:t>of</w:t>
      </w:r>
      <w:r w:rsidRPr="00CA0AC5">
        <w:rPr>
          <w:b/>
          <w:bCs/>
          <w:color w:val="010101"/>
          <w:spacing w:val="-19"/>
          <w:w w:val="105"/>
          <w:sz w:val="24"/>
          <w:szCs w:val="24"/>
        </w:rPr>
        <w:t xml:space="preserve"> </w:t>
      </w:r>
      <w:r w:rsidRPr="00CA0AC5">
        <w:rPr>
          <w:b/>
          <w:bCs/>
          <w:color w:val="010101"/>
          <w:w w:val="105"/>
          <w:sz w:val="24"/>
          <w:szCs w:val="24"/>
        </w:rPr>
        <w:t>the</w:t>
      </w:r>
      <w:r w:rsidRPr="00CA0AC5">
        <w:rPr>
          <w:b/>
          <w:bCs/>
          <w:color w:val="010101"/>
          <w:spacing w:val="-18"/>
          <w:w w:val="105"/>
          <w:sz w:val="24"/>
          <w:szCs w:val="24"/>
        </w:rPr>
        <w:t xml:space="preserve"> </w:t>
      </w:r>
      <w:r w:rsidRPr="00CA0AC5">
        <w:rPr>
          <w:b/>
          <w:bCs/>
          <w:color w:val="010101"/>
          <w:w w:val="105"/>
          <w:sz w:val="24"/>
          <w:szCs w:val="24"/>
        </w:rPr>
        <w:t>Village's</w:t>
      </w:r>
      <w:r w:rsidRPr="00CA0AC5">
        <w:rPr>
          <w:b/>
          <w:bCs/>
          <w:color w:val="010101"/>
          <w:spacing w:val="-13"/>
          <w:w w:val="105"/>
          <w:sz w:val="24"/>
          <w:szCs w:val="24"/>
        </w:rPr>
        <w:t xml:space="preserve"> </w:t>
      </w:r>
      <w:r w:rsidRPr="00CA0AC5">
        <w:rPr>
          <w:b/>
          <w:bCs/>
          <w:color w:val="010101"/>
          <w:w w:val="105"/>
          <w:sz w:val="24"/>
          <w:szCs w:val="24"/>
        </w:rPr>
        <w:t>Attorney</w:t>
      </w:r>
      <w:r w:rsidRPr="00CA0AC5">
        <w:rPr>
          <w:b/>
          <w:bCs/>
          <w:color w:val="010101"/>
          <w:spacing w:val="-1"/>
          <w:w w:val="105"/>
          <w:sz w:val="24"/>
          <w:szCs w:val="24"/>
        </w:rPr>
        <w:t xml:space="preserve"> </w:t>
      </w:r>
      <w:r w:rsidRPr="00CA0AC5">
        <w:rPr>
          <w:b/>
          <w:bCs/>
          <w:color w:val="010101"/>
          <w:w w:val="105"/>
          <w:sz w:val="24"/>
          <w:szCs w:val="24"/>
        </w:rPr>
        <w:t>and</w:t>
      </w:r>
      <w:r w:rsidRPr="00CA0AC5">
        <w:rPr>
          <w:b/>
          <w:bCs/>
          <w:color w:val="010101"/>
          <w:spacing w:val="-22"/>
          <w:w w:val="105"/>
          <w:sz w:val="24"/>
          <w:szCs w:val="24"/>
        </w:rPr>
        <w:t xml:space="preserve"> </w:t>
      </w:r>
      <w:r w:rsidRPr="00CA0AC5">
        <w:rPr>
          <w:b/>
          <w:bCs/>
          <w:color w:val="010101"/>
          <w:w w:val="105"/>
          <w:sz w:val="24"/>
          <w:szCs w:val="24"/>
        </w:rPr>
        <w:t>USDA Rural</w:t>
      </w:r>
      <w:r w:rsidRPr="00CA0AC5">
        <w:rPr>
          <w:b/>
          <w:bCs/>
          <w:color w:val="010101"/>
          <w:spacing w:val="-8"/>
          <w:w w:val="105"/>
          <w:sz w:val="24"/>
          <w:szCs w:val="24"/>
        </w:rPr>
        <w:t xml:space="preserve"> </w:t>
      </w:r>
      <w:r w:rsidRPr="00CA0AC5">
        <w:rPr>
          <w:b/>
          <w:bCs/>
          <w:color w:val="010101"/>
          <w:w w:val="105"/>
          <w:sz w:val="24"/>
          <w:szCs w:val="24"/>
        </w:rPr>
        <w:t>Development.</w:t>
      </w:r>
    </w:p>
    <w:p w14:paraId="5D0E7A43" w14:textId="77777777" w:rsidR="0090292F" w:rsidRPr="00CA0AC5" w:rsidRDefault="0090292F" w:rsidP="0046214F">
      <w:pPr>
        <w:spacing w:before="1" w:line="256" w:lineRule="auto"/>
        <w:ind w:left="109" w:right="550" w:firstLine="2"/>
        <w:rPr>
          <w:b/>
          <w:bCs/>
          <w:sz w:val="24"/>
          <w:szCs w:val="24"/>
        </w:rPr>
      </w:pPr>
    </w:p>
    <w:p w14:paraId="7F595B22" w14:textId="17A16B08" w:rsidR="00CF7F4A" w:rsidRPr="0090292F" w:rsidRDefault="00CF7F4A" w:rsidP="0090292F">
      <w:pPr>
        <w:rPr>
          <w:b/>
          <w:bCs/>
          <w:i/>
          <w:sz w:val="24"/>
          <w:szCs w:val="24"/>
        </w:rPr>
      </w:pPr>
      <w:r w:rsidRPr="00226D75">
        <w:rPr>
          <w:b/>
          <w:bCs/>
          <w:sz w:val="24"/>
          <w:szCs w:val="24"/>
        </w:rPr>
        <w:t>RESOLUTION 22-05</w:t>
      </w:r>
      <w:r w:rsidR="0090292F">
        <w:rPr>
          <w:b/>
          <w:bCs/>
          <w:sz w:val="24"/>
          <w:szCs w:val="24"/>
        </w:rPr>
        <w:t>7</w:t>
      </w:r>
      <w:r w:rsidRPr="00226D75">
        <w:rPr>
          <w:b/>
          <w:bCs/>
          <w:sz w:val="24"/>
          <w:szCs w:val="24"/>
        </w:rPr>
        <w:t xml:space="preserve"> </w:t>
      </w:r>
      <w:r w:rsidR="00683D22">
        <w:rPr>
          <w:b/>
          <w:bCs/>
          <w:sz w:val="24"/>
          <w:szCs w:val="24"/>
        </w:rPr>
        <w:t xml:space="preserve">           </w:t>
      </w:r>
      <w:r w:rsidRPr="00226D75">
        <w:rPr>
          <w:b/>
          <w:bCs/>
          <w:sz w:val="24"/>
          <w:szCs w:val="24"/>
        </w:rPr>
        <w:t xml:space="preserve">                                </w:t>
      </w:r>
      <w:r w:rsidRPr="0090292F">
        <w:rPr>
          <w:b/>
          <w:bCs/>
          <w:sz w:val="24"/>
          <w:szCs w:val="24"/>
        </w:rPr>
        <w:t>TO DESIGNATE MAYOR AS PROJECT SIGNATORY VILLAGE OF HEUVELTON WATER SYSTEM IMPROVEMENTS</w:t>
      </w:r>
    </w:p>
    <w:p w14:paraId="780FC19D" w14:textId="0B00E23D" w:rsidR="00CF7F4A" w:rsidRPr="00014359" w:rsidRDefault="00CF7F4A" w:rsidP="00014359">
      <w:pPr>
        <w:pStyle w:val="BodyText2"/>
        <w:tabs>
          <w:tab w:val="clear" w:pos="9360"/>
        </w:tabs>
        <w:rPr>
          <w:b w:val="0"/>
          <w:bCs/>
          <w:spacing w:val="-3"/>
          <w:szCs w:val="24"/>
        </w:rPr>
      </w:pPr>
      <w:r w:rsidRPr="001E6E67">
        <w:rPr>
          <w:rFonts w:eastAsiaTheme="minorHAnsi"/>
          <w:b w:val="0"/>
          <w:bCs/>
          <w:sz w:val="22"/>
          <w:szCs w:val="22"/>
        </w:rPr>
        <w:t xml:space="preserve">Offered by </w:t>
      </w:r>
      <w:r w:rsidR="00014359" w:rsidRPr="001E6E67">
        <w:rPr>
          <w:rFonts w:eastAsiaTheme="minorHAnsi"/>
          <w:b w:val="0"/>
          <w:bCs/>
          <w:sz w:val="22"/>
          <w:szCs w:val="22"/>
        </w:rPr>
        <w:t>Tr. Wood</w:t>
      </w:r>
      <w:r w:rsidRPr="001E6E67">
        <w:rPr>
          <w:rFonts w:eastAsiaTheme="minorHAnsi"/>
          <w:b w:val="0"/>
          <w:bCs/>
          <w:sz w:val="22"/>
          <w:szCs w:val="22"/>
        </w:rPr>
        <w:t xml:space="preserve">, seconded by </w:t>
      </w:r>
      <w:r w:rsidR="00014359" w:rsidRPr="001E6E67">
        <w:rPr>
          <w:rFonts w:eastAsiaTheme="minorHAnsi"/>
          <w:b w:val="0"/>
          <w:bCs/>
          <w:sz w:val="22"/>
          <w:szCs w:val="22"/>
        </w:rPr>
        <w:t>Tr. Hebert</w:t>
      </w:r>
      <w:r w:rsidRPr="001E6E67">
        <w:rPr>
          <w:rFonts w:eastAsiaTheme="minorHAnsi"/>
          <w:b w:val="0"/>
          <w:bCs/>
          <w:sz w:val="22"/>
          <w:szCs w:val="22"/>
        </w:rPr>
        <w:t>.  All in favor</w:t>
      </w:r>
      <w:r w:rsidRPr="00226D75">
        <w:rPr>
          <w:rFonts w:eastAsiaTheme="minorHAnsi"/>
          <w:b w:val="0"/>
          <w:bCs/>
          <w:szCs w:val="24"/>
        </w:rPr>
        <w:t>.</w:t>
      </w:r>
    </w:p>
    <w:p w14:paraId="44A5D37F" w14:textId="78F2B6F1" w:rsidR="00CF7F4A" w:rsidRPr="00226D75" w:rsidRDefault="00CF7F4A" w:rsidP="00CF7F4A">
      <w:pPr>
        <w:rPr>
          <w:b/>
          <w:bCs/>
          <w:i/>
          <w:sz w:val="24"/>
          <w:szCs w:val="24"/>
        </w:rPr>
      </w:pPr>
      <w:r w:rsidRPr="00226D75">
        <w:rPr>
          <w:b/>
          <w:bCs/>
          <w:sz w:val="24"/>
          <w:szCs w:val="24"/>
        </w:rPr>
        <w:t>WHEREAS, the Village has an on-going water system improvements project that requires Village signature of construction progress documents and project related funding paperwork, and</w:t>
      </w:r>
    </w:p>
    <w:p w14:paraId="70325B7B" w14:textId="44DF05D8" w:rsidR="00CF7F4A" w:rsidRPr="00226D75" w:rsidRDefault="00014359" w:rsidP="00CF7F4A">
      <w:pPr>
        <w:rPr>
          <w:b/>
          <w:bCs/>
          <w:i/>
          <w:sz w:val="24"/>
          <w:szCs w:val="24"/>
        </w:rPr>
      </w:pPr>
      <w:r w:rsidRPr="00226D75">
        <w:rPr>
          <w:b/>
          <w:bCs/>
          <w:sz w:val="24"/>
          <w:szCs w:val="24"/>
        </w:rPr>
        <w:t>WHEREAS</w:t>
      </w:r>
      <w:r>
        <w:rPr>
          <w:b/>
          <w:bCs/>
          <w:sz w:val="24"/>
          <w:szCs w:val="24"/>
        </w:rPr>
        <w:t>,</w:t>
      </w:r>
      <w:r w:rsidR="00CF7F4A" w:rsidRPr="00226D75">
        <w:rPr>
          <w:b/>
          <w:bCs/>
          <w:sz w:val="24"/>
          <w:szCs w:val="24"/>
        </w:rPr>
        <w:t xml:space="preserve"> the Village of Heuvelton is desirous of designating Mayor Barbara Lashua as authorized signer on said progress documents and project related paperwork.</w:t>
      </w:r>
    </w:p>
    <w:p w14:paraId="56EC8275" w14:textId="77777777" w:rsidR="00CF7F4A" w:rsidRPr="00226D75" w:rsidRDefault="00CF7F4A" w:rsidP="00CF7F4A">
      <w:pPr>
        <w:rPr>
          <w:b/>
          <w:bCs/>
          <w:i/>
          <w:sz w:val="24"/>
          <w:szCs w:val="24"/>
        </w:rPr>
      </w:pPr>
      <w:smartTag w:uri="urn:schemas-microsoft-com:office:smarttags" w:element="stockticker">
        <w:r w:rsidRPr="00226D75">
          <w:rPr>
            <w:b/>
            <w:bCs/>
            <w:sz w:val="24"/>
            <w:szCs w:val="24"/>
          </w:rPr>
          <w:t>NOW</w:t>
        </w:r>
      </w:smartTag>
      <w:r w:rsidRPr="00226D75">
        <w:rPr>
          <w:b/>
          <w:bCs/>
          <w:sz w:val="24"/>
          <w:szCs w:val="24"/>
        </w:rPr>
        <w:t>, THEREFORE, be it resolved that the Village Board shall authorize the Mayor to sign all necessary applications, permits, documents and construction documents, including contractor pay applications, for project development and construction of the Village’s Water System Improvements.</w:t>
      </w:r>
    </w:p>
    <w:p w14:paraId="77395277" w14:textId="77777777" w:rsidR="00E57281" w:rsidRPr="00226D75" w:rsidRDefault="00E57281">
      <w:pPr>
        <w:rPr>
          <w:sz w:val="24"/>
          <w:szCs w:val="24"/>
        </w:rPr>
      </w:pPr>
    </w:p>
    <w:p w14:paraId="51B4479D" w14:textId="057663C7" w:rsidR="008F4522" w:rsidRPr="00CA0AC5" w:rsidRDefault="008F4522" w:rsidP="00B05F79">
      <w:pPr>
        <w:rPr>
          <w:b/>
          <w:bCs/>
          <w:sz w:val="24"/>
          <w:szCs w:val="24"/>
        </w:rPr>
      </w:pPr>
      <w:r w:rsidRPr="00226D75">
        <w:rPr>
          <w:b/>
          <w:bCs/>
          <w:sz w:val="24"/>
          <w:szCs w:val="24"/>
        </w:rPr>
        <w:t>RESOLUTION 22-05</w:t>
      </w:r>
      <w:r w:rsidR="00014359">
        <w:rPr>
          <w:b/>
          <w:bCs/>
          <w:sz w:val="24"/>
          <w:szCs w:val="24"/>
        </w:rPr>
        <w:t>8</w:t>
      </w:r>
      <w:r w:rsidRPr="00226D75">
        <w:rPr>
          <w:b/>
          <w:bCs/>
          <w:sz w:val="24"/>
          <w:szCs w:val="24"/>
        </w:rPr>
        <w:t xml:space="preserve">  </w:t>
      </w:r>
      <w:r w:rsidR="001E6E67">
        <w:rPr>
          <w:b/>
          <w:bCs/>
          <w:sz w:val="24"/>
          <w:szCs w:val="24"/>
        </w:rPr>
        <w:t xml:space="preserve">   </w:t>
      </w:r>
      <w:r w:rsidRPr="00226D75">
        <w:rPr>
          <w:b/>
          <w:bCs/>
          <w:sz w:val="24"/>
          <w:szCs w:val="24"/>
        </w:rPr>
        <w:t xml:space="preserve">                  </w:t>
      </w:r>
      <w:r w:rsidR="00B05F79" w:rsidRPr="00226D75">
        <w:rPr>
          <w:b/>
          <w:bCs/>
          <w:sz w:val="24"/>
          <w:szCs w:val="24"/>
        </w:rPr>
        <w:t xml:space="preserve">                            </w:t>
      </w:r>
      <w:r w:rsidRPr="00226D75">
        <w:rPr>
          <w:b/>
          <w:bCs/>
          <w:sz w:val="24"/>
          <w:szCs w:val="24"/>
        </w:rPr>
        <w:t xml:space="preserve">                          PAY OFF WARRANT</w:t>
      </w:r>
    </w:p>
    <w:p w14:paraId="0C2C414F" w14:textId="3BC8EB00" w:rsidR="008F4522" w:rsidRPr="00226D75" w:rsidRDefault="008F4522" w:rsidP="008F4522">
      <w:pPr>
        <w:pStyle w:val="BodyText2"/>
        <w:tabs>
          <w:tab w:val="clear" w:pos="9360"/>
        </w:tabs>
        <w:rPr>
          <w:b w:val="0"/>
          <w:bCs/>
          <w:spacing w:val="-3"/>
          <w:szCs w:val="24"/>
        </w:rPr>
      </w:pPr>
      <w:r w:rsidRPr="001E6E67">
        <w:rPr>
          <w:rFonts w:eastAsiaTheme="minorHAnsi"/>
          <w:b w:val="0"/>
          <w:bCs/>
          <w:sz w:val="22"/>
          <w:szCs w:val="22"/>
        </w:rPr>
        <w:t>Offered by</w:t>
      </w:r>
      <w:r w:rsidR="00B01AE5" w:rsidRPr="001E6E67">
        <w:rPr>
          <w:rFonts w:eastAsiaTheme="minorHAnsi"/>
          <w:b w:val="0"/>
          <w:bCs/>
          <w:sz w:val="22"/>
          <w:szCs w:val="22"/>
        </w:rPr>
        <w:t xml:space="preserve"> Tr. Guardino</w:t>
      </w:r>
      <w:r w:rsidRPr="001E6E67">
        <w:rPr>
          <w:rFonts w:eastAsiaTheme="minorHAnsi"/>
          <w:b w:val="0"/>
          <w:bCs/>
          <w:sz w:val="22"/>
          <w:szCs w:val="22"/>
        </w:rPr>
        <w:t xml:space="preserve">, seconded by </w:t>
      </w:r>
      <w:r w:rsidR="00B01AE5" w:rsidRPr="001E6E67">
        <w:rPr>
          <w:rFonts w:eastAsiaTheme="minorHAnsi"/>
          <w:b w:val="0"/>
          <w:bCs/>
          <w:sz w:val="22"/>
          <w:szCs w:val="22"/>
        </w:rPr>
        <w:t xml:space="preserve">Tr. </w:t>
      </w:r>
      <w:r w:rsidR="00662BA1" w:rsidRPr="001E6E67">
        <w:rPr>
          <w:rFonts w:eastAsiaTheme="minorHAnsi"/>
          <w:b w:val="0"/>
          <w:bCs/>
          <w:sz w:val="22"/>
          <w:szCs w:val="22"/>
        </w:rPr>
        <w:t>Wood</w:t>
      </w:r>
      <w:r w:rsidRPr="001E6E67">
        <w:rPr>
          <w:rFonts w:eastAsiaTheme="minorHAnsi"/>
          <w:b w:val="0"/>
          <w:bCs/>
          <w:sz w:val="22"/>
          <w:szCs w:val="22"/>
        </w:rPr>
        <w:t>.  All in favor</w:t>
      </w:r>
      <w:r w:rsidRPr="00226D75">
        <w:rPr>
          <w:rFonts w:eastAsiaTheme="minorHAnsi"/>
          <w:b w:val="0"/>
          <w:bCs/>
          <w:szCs w:val="24"/>
        </w:rPr>
        <w:t>.</w:t>
      </w:r>
    </w:p>
    <w:p w14:paraId="21E5E131" w14:textId="15C99AA2" w:rsidR="00CA0AC5" w:rsidRDefault="008F4522" w:rsidP="00B05F79">
      <w:pPr>
        <w:rPr>
          <w:b/>
          <w:bCs/>
          <w:sz w:val="24"/>
          <w:szCs w:val="24"/>
        </w:rPr>
      </w:pPr>
      <w:r w:rsidRPr="00226D75">
        <w:rPr>
          <w:b/>
          <w:bCs/>
          <w:sz w:val="24"/>
          <w:szCs w:val="24"/>
        </w:rPr>
        <w:t xml:space="preserve">Resolution </w:t>
      </w:r>
      <w:r w:rsidR="00AF0A9E" w:rsidRPr="00226D75">
        <w:rPr>
          <w:b/>
          <w:bCs/>
          <w:sz w:val="24"/>
          <w:szCs w:val="24"/>
        </w:rPr>
        <w:t xml:space="preserve">for the Clerk </w:t>
      </w:r>
      <w:r w:rsidRPr="00226D75">
        <w:rPr>
          <w:b/>
          <w:bCs/>
          <w:sz w:val="24"/>
          <w:szCs w:val="24"/>
        </w:rPr>
        <w:t>to pay Manfre</w:t>
      </w:r>
      <w:r w:rsidR="00990939" w:rsidRPr="00226D75">
        <w:rPr>
          <w:b/>
          <w:bCs/>
          <w:sz w:val="24"/>
          <w:szCs w:val="24"/>
        </w:rPr>
        <w:t xml:space="preserve">d Construction </w:t>
      </w:r>
      <w:r w:rsidR="00AF0A9E" w:rsidRPr="00226D75">
        <w:rPr>
          <w:b/>
          <w:bCs/>
          <w:sz w:val="24"/>
          <w:szCs w:val="24"/>
        </w:rPr>
        <w:t>pay application number 1 off warrant.</w:t>
      </w:r>
    </w:p>
    <w:p w14:paraId="737E1411" w14:textId="77777777" w:rsidR="00662BA1" w:rsidRDefault="00662BA1" w:rsidP="00B05F79">
      <w:pPr>
        <w:rPr>
          <w:b/>
          <w:bCs/>
          <w:sz w:val="24"/>
          <w:szCs w:val="24"/>
        </w:rPr>
      </w:pPr>
    </w:p>
    <w:p w14:paraId="26F645D0" w14:textId="7786A1DB" w:rsidR="003453FD" w:rsidRDefault="00662BA1" w:rsidP="003453FD">
      <w:pPr>
        <w:rPr>
          <w:sz w:val="24"/>
          <w:szCs w:val="24"/>
        </w:rPr>
      </w:pPr>
      <w:r w:rsidRPr="00DD0BBA">
        <w:rPr>
          <w:sz w:val="24"/>
          <w:szCs w:val="24"/>
        </w:rPr>
        <w:t xml:space="preserve">Tr. Hebert </w:t>
      </w:r>
      <w:r w:rsidR="00BF5F18" w:rsidRPr="00DD0BBA">
        <w:rPr>
          <w:sz w:val="24"/>
          <w:szCs w:val="24"/>
        </w:rPr>
        <w:t xml:space="preserve">began </w:t>
      </w:r>
      <w:r w:rsidR="003042D6" w:rsidRPr="00DD0BBA">
        <w:rPr>
          <w:sz w:val="24"/>
          <w:szCs w:val="24"/>
        </w:rPr>
        <w:t xml:space="preserve">a </w:t>
      </w:r>
      <w:r w:rsidR="00FD7D85" w:rsidRPr="00DD0BBA">
        <w:rPr>
          <w:sz w:val="24"/>
          <w:szCs w:val="24"/>
        </w:rPr>
        <w:t xml:space="preserve">discussion about </w:t>
      </w:r>
      <w:r w:rsidR="0016377F" w:rsidRPr="00DD0BBA">
        <w:rPr>
          <w:sz w:val="24"/>
          <w:szCs w:val="24"/>
        </w:rPr>
        <w:t xml:space="preserve">the Fire Department trucks and </w:t>
      </w:r>
      <w:r w:rsidR="00E52F31" w:rsidRPr="00DD0BBA">
        <w:rPr>
          <w:sz w:val="24"/>
          <w:szCs w:val="24"/>
        </w:rPr>
        <w:t>building</w:t>
      </w:r>
      <w:r w:rsidR="001E6E67">
        <w:rPr>
          <w:sz w:val="24"/>
          <w:szCs w:val="24"/>
        </w:rPr>
        <w:t>.</w:t>
      </w:r>
    </w:p>
    <w:p w14:paraId="2524180E" w14:textId="77777777" w:rsidR="001E6E67" w:rsidRPr="00226D75" w:rsidRDefault="001E6E67" w:rsidP="003453FD">
      <w:pPr>
        <w:rPr>
          <w:sz w:val="24"/>
          <w:szCs w:val="24"/>
        </w:rPr>
      </w:pPr>
    </w:p>
    <w:p w14:paraId="0504413C" w14:textId="77777777" w:rsidR="00361ED9" w:rsidRDefault="00226D75" w:rsidP="00975CBB">
      <w:pPr>
        <w:tabs>
          <w:tab w:val="left" w:pos="-536"/>
        </w:tabs>
        <w:spacing w:line="314" w:lineRule="exact"/>
        <w:rPr>
          <w:sz w:val="24"/>
          <w:szCs w:val="24"/>
        </w:rPr>
      </w:pPr>
      <w:r w:rsidRPr="00226D75">
        <w:rPr>
          <w:sz w:val="24"/>
          <w:szCs w:val="24"/>
        </w:rPr>
        <w:t>At</w:t>
      </w:r>
      <w:r w:rsidR="003453FD">
        <w:rPr>
          <w:sz w:val="24"/>
          <w:szCs w:val="24"/>
        </w:rPr>
        <w:t xml:space="preserve"> 8:05 </w:t>
      </w:r>
      <w:r w:rsidRPr="00226D75">
        <w:rPr>
          <w:sz w:val="24"/>
          <w:szCs w:val="24"/>
        </w:rPr>
        <w:t xml:space="preserve">pm, with no further business before the Board, the meeting was adjourned on a motion by </w:t>
      </w:r>
      <w:r w:rsidR="003453FD">
        <w:rPr>
          <w:sz w:val="24"/>
          <w:szCs w:val="24"/>
        </w:rPr>
        <w:t>Tr. Hebert</w:t>
      </w:r>
      <w:r w:rsidRPr="00226D75">
        <w:rPr>
          <w:sz w:val="24"/>
          <w:szCs w:val="24"/>
        </w:rPr>
        <w:t>.  All agreed.</w:t>
      </w:r>
    </w:p>
    <w:p w14:paraId="4AC5C5B5" w14:textId="6A5CCBD3" w:rsidR="00226D75" w:rsidRPr="00975CBB" w:rsidRDefault="00226D75" w:rsidP="00975CBB">
      <w:pPr>
        <w:tabs>
          <w:tab w:val="left" w:pos="-536"/>
        </w:tabs>
        <w:spacing w:line="314" w:lineRule="exact"/>
        <w:rPr>
          <w:sz w:val="24"/>
          <w:szCs w:val="24"/>
        </w:rPr>
      </w:pPr>
      <w:r w:rsidRPr="00226D75">
        <w:rPr>
          <w:sz w:val="24"/>
          <w:szCs w:val="24"/>
        </w:rPr>
        <w:t xml:space="preserve">        </w:t>
      </w:r>
    </w:p>
    <w:p w14:paraId="203E8F51" w14:textId="77777777" w:rsidR="00226D75" w:rsidRPr="00226D75" w:rsidRDefault="00226D75" w:rsidP="00226D75">
      <w:pPr>
        <w:pStyle w:val="BodyText2"/>
        <w:tabs>
          <w:tab w:val="clear" w:pos="9360"/>
        </w:tabs>
        <w:rPr>
          <w:b w:val="0"/>
          <w:szCs w:val="24"/>
        </w:rPr>
      </w:pPr>
      <w:r w:rsidRPr="00226D75">
        <w:rPr>
          <w:b w:val="0"/>
          <w:szCs w:val="24"/>
        </w:rPr>
        <w:t xml:space="preserve">Respectfully submitted,      </w:t>
      </w:r>
    </w:p>
    <w:p w14:paraId="7EBC6D57" w14:textId="77777777" w:rsidR="00226D75" w:rsidRDefault="00226D75" w:rsidP="00226D75">
      <w:pPr>
        <w:pStyle w:val="BodyText2"/>
        <w:tabs>
          <w:tab w:val="clear" w:pos="9360"/>
        </w:tabs>
        <w:rPr>
          <w:b w:val="0"/>
          <w:szCs w:val="24"/>
        </w:rPr>
      </w:pPr>
    </w:p>
    <w:p w14:paraId="34DD3152" w14:textId="77777777" w:rsidR="00BA39FB" w:rsidRDefault="00226D75" w:rsidP="005F731F">
      <w:pPr>
        <w:pStyle w:val="BodyText2"/>
        <w:tabs>
          <w:tab w:val="clear" w:pos="9360"/>
        </w:tabs>
        <w:rPr>
          <w:b w:val="0"/>
          <w:szCs w:val="24"/>
        </w:rPr>
      </w:pPr>
      <w:r w:rsidRPr="00226D75">
        <w:rPr>
          <w:b w:val="0"/>
          <w:szCs w:val="24"/>
        </w:rPr>
        <w:t>Rebecca Donnelly</w:t>
      </w:r>
    </w:p>
    <w:p w14:paraId="795EB054" w14:textId="0DC760E7" w:rsidR="00134F89" w:rsidRPr="005F731F" w:rsidRDefault="00226D75" w:rsidP="005F731F">
      <w:pPr>
        <w:pStyle w:val="BodyText2"/>
        <w:tabs>
          <w:tab w:val="clear" w:pos="9360"/>
        </w:tabs>
        <w:rPr>
          <w:b w:val="0"/>
          <w:szCs w:val="24"/>
        </w:rPr>
      </w:pPr>
      <w:r w:rsidRPr="00226D75">
        <w:rPr>
          <w:b w:val="0"/>
          <w:szCs w:val="24"/>
        </w:rPr>
        <w:t>Village Clerk</w:t>
      </w:r>
      <w:bookmarkStart w:id="0" w:name="_Hlk69458253"/>
      <w:bookmarkEnd w:id="0"/>
    </w:p>
    <w:sectPr w:rsidR="00134F89" w:rsidRPr="005F731F" w:rsidSect="003C5D7B">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E9BD" w14:textId="77777777" w:rsidR="00C31D93" w:rsidRDefault="00C31D93" w:rsidP="00777C71">
      <w:r>
        <w:separator/>
      </w:r>
    </w:p>
  </w:endnote>
  <w:endnote w:type="continuationSeparator" w:id="0">
    <w:p w14:paraId="1C751068" w14:textId="77777777" w:rsidR="00C31D93" w:rsidRDefault="00C31D93" w:rsidP="007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9E84" w14:textId="77777777" w:rsidR="00C31D93" w:rsidRDefault="00C31D93" w:rsidP="00777C71">
      <w:r>
        <w:separator/>
      </w:r>
    </w:p>
  </w:footnote>
  <w:footnote w:type="continuationSeparator" w:id="0">
    <w:p w14:paraId="746394A1" w14:textId="77777777" w:rsidR="00C31D93" w:rsidRDefault="00C31D93" w:rsidP="0077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6B"/>
    <w:rsid w:val="00014359"/>
    <w:rsid w:val="00045A34"/>
    <w:rsid w:val="000A5DDA"/>
    <w:rsid w:val="000E1F90"/>
    <w:rsid w:val="000F4F81"/>
    <w:rsid w:val="00134F89"/>
    <w:rsid w:val="00145B27"/>
    <w:rsid w:val="0016377F"/>
    <w:rsid w:val="001E6E67"/>
    <w:rsid w:val="00203C87"/>
    <w:rsid w:val="00226D75"/>
    <w:rsid w:val="003042D6"/>
    <w:rsid w:val="003453FD"/>
    <w:rsid w:val="00361ED9"/>
    <w:rsid w:val="00387AB5"/>
    <w:rsid w:val="003937F9"/>
    <w:rsid w:val="003C5D7B"/>
    <w:rsid w:val="0046214F"/>
    <w:rsid w:val="004B16AB"/>
    <w:rsid w:val="0052298A"/>
    <w:rsid w:val="0053325A"/>
    <w:rsid w:val="005F731F"/>
    <w:rsid w:val="006537FA"/>
    <w:rsid w:val="00662BA1"/>
    <w:rsid w:val="00670A66"/>
    <w:rsid w:val="00683D22"/>
    <w:rsid w:val="00707BE7"/>
    <w:rsid w:val="00777C71"/>
    <w:rsid w:val="008E27EB"/>
    <w:rsid w:val="008F4522"/>
    <w:rsid w:val="0090292F"/>
    <w:rsid w:val="00942D6D"/>
    <w:rsid w:val="00975CBB"/>
    <w:rsid w:val="00990939"/>
    <w:rsid w:val="009A3AE3"/>
    <w:rsid w:val="009A7D6B"/>
    <w:rsid w:val="009B72AC"/>
    <w:rsid w:val="00A158BC"/>
    <w:rsid w:val="00AF0A9E"/>
    <w:rsid w:val="00B01AE5"/>
    <w:rsid w:val="00B05F79"/>
    <w:rsid w:val="00B700C8"/>
    <w:rsid w:val="00BA39FB"/>
    <w:rsid w:val="00BE0AAF"/>
    <w:rsid w:val="00BF368A"/>
    <w:rsid w:val="00BF5F18"/>
    <w:rsid w:val="00C31D93"/>
    <w:rsid w:val="00CA0AC5"/>
    <w:rsid w:val="00CF7F4A"/>
    <w:rsid w:val="00D71AD3"/>
    <w:rsid w:val="00DA35AC"/>
    <w:rsid w:val="00DD0BBA"/>
    <w:rsid w:val="00E41730"/>
    <w:rsid w:val="00E52F31"/>
    <w:rsid w:val="00E57281"/>
    <w:rsid w:val="00FD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E1BEACC"/>
  <w15:chartTrackingRefBased/>
  <w15:docId w15:val="{380AD230-D04F-4EE9-8757-61D4C3E0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27E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EB"/>
    <w:rPr>
      <w:rFonts w:ascii="Times New Roman" w:eastAsia="Times New Roman" w:hAnsi="Times New Roman" w:cs="Times New Roman"/>
      <w:b/>
      <w:sz w:val="24"/>
      <w:szCs w:val="20"/>
    </w:rPr>
  </w:style>
  <w:style w:type="paragraph" w:styleId="Title">
    <w:name w:val="Title"/>
    <w:basedOn w:val="Normal"/>
    <w:link w:val="TitleChar"/>
    <w:qFormat/>
    <w:rsid w:val="008E27EB"/>
    <w:pPr>
      <w:jc w:val="center"/>
    </w:pPr>
    <w:rPr>
      <w:b/>
      <w:sz w:val="30"/>
    </w:rPr>
  </w:style>
  <w:style w:type="character" w:customStyle="1" w:styleId="TitleChar">
    <w:name w:val="Title Char"/>
    <w:basedOn w:val="DefaultParagraphFont"/>
    <w:link w:val="Title"/>
    <w:rsid w:val="008E27EB"/>
    <w:rPr>
      <w:rFonts w:ascii="Times New Roman" w:eastAsia="Times New Roman" w:hAnsi="Times New Roman" w:cs="Times New Roman"/>
      <w:b/>
      <w:sz w:val="30"/>
      <w:szCs w:val="20"/>
    </w:rPr>
  </w:style>
  <w:style w:type="paragraph" w:styleId="Subtitle">
    <w:name w:val="Subtitle"/>
    <w:basedOn w:val="Normal"/>
    <w:link w:val="SubtitleChar"/>
    <w:qFormat/>
    <w:rsid w:val="008E27EB"/>
    <w:pPr>
      <w:jc w:val="center"/>
    </w:pPr>
    <w:rPr>
      <w:b/>
      <w:sz w:val="24"/>
    </w:rPr>
  </w:style>
  <w:style w:type="character" w:customStyle="1" w:styleId="SubtitleChar">
    <w:name w:val="Subtitle Char"/>
    <w:basedOn w:val="DefaultParagraphFont"/>
    <w:link w:val="Subtitle"/>
    <w:rsid w:val="008E27EB"/>
    <w:rPr>
      <w:rFonts w:ascii="Times New Roman" w:eastAsia="Times New Roman" w:hAnsi="Times New Roman" w:cs="Times New Roman"/>
      <w:b/>
      <w:sz w:val="24"/>
      <w:szCs w:val="20"/>
    </w:rPr>
  </w:style>
  <w:style w:type="paragraph" w:styleId="BodyText2">
    <w:name w:val="Body Text 2"/>
    <w:basedOn w:val="Normal"/>
    <w:link w:val="BodyText2Char"/>
    <w:unhideWhenUsed/>
    <w:rsid w:val="008E27EB"/>
    <w:pPr>
      <w:tabs>
        <w:tab w:val="right" w:pos="9360"/>
      </w:tabs>
    </w:pPr>
    <w:rPr>
      <w:b/>
      <w:sz w:val="24"/>
    </w:rPr>
  </w:style>
  <w:style w:type="character" w:customStyle="1" w:styleId="BodyText2Char">
    <w:name w:val="Body Text 2 Char"/>
    <w:basedOn w:val="DefaultParagraphFont"/>
    <w:link w:val="BodyText2"/>
    <w:rsid w:val="008E27E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6537FA"/>
    <w:pPr>
      <w:spacing w:after="120"/>
    </w:pPr>
  </w:style>
  <w:style w:type="character" w:customStyle="1" w:styleId="BodyTextChar">
    <w:name w:val="Body Text Char"/>
    <w:basedOn w:val="DefaultParagraphFont"/>
    <w:link w:val="BodyText"/>
    <w:uiPriority w:val="99"/>
    <w:semiHidden/>
    <w:rsid w:val="006537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77C71"/>
    <w:pPr>
      <w:tabs>
        <w:tab w:val="center" w:pos="4680"/>
        <w:tab w:val="right" w:pos="9360"/>
      </w:tabs>
    </w:pPr>
  </w:style>
  <w:style w:type="character" w:customStyle="1" w:styleId="HeaderChar">
    <w:name w:val="Header Char"/>
    <w:basedOn w:val="DefaultParagraphFont"/>
    <w:link w:val="Header"/>
    <w:uiPriority w:val="99"/>
    <w:rsid w:val="00777C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7C71"/>
    <w:pPr>
      <w:tabs>
        <w:tab w:val="center" w:pos="4680"/>
        <w:tab w:val="right" w:pos="9360"/>
      </w:tabs>
    </w:pPr>
  </w:style>
  <w:style w:type="character" w:customStyle="1" w:styleId="FooterChar">
    <w:name w:val="Footer Char"/>
    <w:basedOn w:val="DefaultParagraphFont"/>
    <w:link w:val="Footer"/>
    <w:uiPriority w:val="99"/>
    <w:rsid w:val="00777C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Heuvelton</dc:creator>
  <cp:keywords/>
  <dc:description/>
  <cp:lastModifiedBy>Village of Heuvelton</cp:lastModifiedBy>
  <cp:revision>54</cp:revision>
  <dcterms:created xsi:type="dcterms:W3CDTF">2022-06-30T18:57:00Z</dcterms:created>
  <dcterms:modified xsi:type="dcterms:W3CDTF">2022-07-15T13:47:00Z</dcterms:modified>
</cp:coreProperties>
</file>